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A" w:rsidRPr="003412E4" w:rsidRDefault="003412E4" w:rsidP="003412E4">
      <w:pPr>
        <w:jc w:val="center"/>
        <w:rPr>
          <w:rFonts w:ascii="Times New Roman" w:hAnsi="Times New Roman" w:cs="Times New Roman"/>
          <w:sz w:val="32"/>
          <w:szCs w:val="32"/>
        </w:rPr>
      </w:pPr>
      <w:r w:rsidRPr="003412E4">
        <w:rPr>
          <w:rFonts w:ascii="Times New Roman" w:hAnsi="Times New Roman" w:cs="Times New Roman"/>
          <w:sz w:val="32"/>
          <w:szCs w:val="32"/>
        </w:rPr>
        <w:t>Музыкальность ребенка.</w:t>
      </w:r>
    </w:p>
    <w:p w:rsidR="0095335A" w:rsidRP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 xml:space="preserve">Для того что бы определить музыкальность ребенка в раннем детстве, в дошкольном и младшем школьном возрасте беседа  кажется самым простым и элементарным способом узнать о его способностях и склонности к музыке, однако на практике это оказывается весьма не просто. Если вы  начнете расспрашивать ребенка, он вряд ли ответит вам что-нибудь вразумительное. Сделать это надо между делом, специально подготовив ситуацию так, чтобы разговор прошел естественно, и не был похож на допрос. Вы можете поговорить с ним в процессе игры или после прослушивания детской музыки, можно и не говорить специально, а возвращаться к нужной вам теме время от времени. Как бы то ни было, беседа с ребенком должна преследовать две цели.  Вам необходимо определить эмоциональность и </w:t>
      </w:r>
      <w:r w:rsidR="00B87E74">
        <w:rPr>
          <w:rFonts w:ascii="Times New Roman" w:hAnsi="Times New Roman" w:cs="Times New Roman"/>
          <w:sz w:val="28"/>
          <w:szCs w:val="28"/>
        </w:rPr>
        <w:t xml:space="preserve">артистизм ребенка - </w:t>
      </w:r>
      <w:r w:rsidRPr="0095335A">
        <w:rPr>
          <w:rFonts w:ascii="Times New Roman" w:hAnsi="Times New Roman" w:cs="Times New Roman"/>
          <w:sz w:val="28"/>
          <w:szCs w:val="28"/>
        </w:rPr>
        <w:t>насколько глубоко он может переживать художественные образы и насколько ярко, эмоционально может их передать. Эти качества одинаково важны и для поэзии, и для музыки. Поэтому, если ваш ребенок любит и легко запоминает стихи, читает их с выражением,</w:t>
      </w:r>
      <w:r w:rsidR="00B87E74">
        <w:rPr>
          <w:rFonts w:ascii="Times New Roman" w:hAnsi="Times New Roman" w:cs="Times New Roman"/>
          <w:sz w:val="28"/>
          <w:szCs w:val="28"/>
        </w:rPr>
        <w:t xml:space="preserve"> старается передать настроение -</w:t>
      </w:r>
      <w:r w:rsidRPr="0095335A">
        <w:rPr>
          <w:rFonts w:ascii="Times New Roman" w:hAnsi="Times New Roman" w:cs="Times New Roman"/>
          <w:sz w:val="28"/>
          <w:szCs w:val="28"/>
        </w:rPr>
        <w:t xml:space="preserve"> он уже обладает неким артистизмом и эмоциональностью. Все это является показателем того, что у ребенка есть склонность к творчеству, он легко может занимат</w:t>
      </w:r>
      <w:r>
        <w:rPr>
          <w:rFonts w:ascii="Times New Roman" w:hAnsi="Times New Roman" w:cs="Times New Roman"/>
          <w:sz w:val="28"/>
          <w:szCs w:val="28"/>
        </w:rPr>
        <w:t xml:space="preserve">ься музыкой и добиться успехов. </w:t>
      </w:r>
      <w:r w:rsidRPr="0095335A">
        <w:rPr>
          <w:rFonts w:ascii="Times New Roman" w:hAnsi="Times New Roman" w:cs="Times New Roman"/>
          <w:sz w:val="28"/>
          <w:szCs w:val="28"/>
        </w:rPr>
        <w:t>Если ребенок стесняется, читает стихи сухо и невыразительно, не делайте критических в</w:t>
      </w:r>
      <w:r w:rsidR="00B87E74">
        <w:rPr>
          <w:rFonts w:ascii="Times New Roman" w:hAnsi="Times New Roman" w:cs="Times New Roman"/>
          <w:sz w:val="28"/>
          <w:szCs w:val="28"/>
        </w:rPr>
        <w:t xml:space="preserve">ыводов! Возможно, ваш ребенок - </w:t>
      </w:r>
      <w:r w:rsidRPr="0095335A">
        <w:rPr>
          <w:rFonts w:ascii="Times New Roman" w:hAnsi="Times New Roman" w:cs="Times New Roman"/>
          <w:sz w:val="28"/>
          <w:szCs w:val="28"/>
        </w:rPr>
        <w:t xml:space="preserve">интроверт, и глубокие чувства, которые его переполняют, просто не проявляются «снаружи». Возможно, он еще «не умеет» выражать свои эмоции и чувства (делать это осознанно). Здесь не может быть единого подхода, у каждого ребенка будут свои особенности. Но если вы видите, что ребенку скучно, он не любит </w:t>
      </w:r>
      <w:proofErr w:type="gramStart"/>
      <w:r w:rsidRPr="0095335A"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 w:rsidRPr="0095335A">
        <w:rPr>
          <w:rFonts w:ascii="Times New Roman" w:hAnsi="Times New Roman" w:cs="Times New Roman"/>
          <w:sz w:val="28"/>
          <w:szCs w:val="28"/>
        </w:rPr>
        <w:t xml:space="preserve"> рассказывать, но и слушать </w:t>
      </w:r>
      <w:r w:rsidR="00B87E74">
        <w:rPr>
          <w:rFonts w:ascii="Times New Roman" w:hAnsi="Times New Roman" w:cs="Times New Roman"/>
          <w:sz w:val="28"/>
          <w:szCs w:val="28"/>
        </w:rPr>
        <w:t>стихи, ему трудно их запомнить -</w:t>
      </w:r>
      <w:r w:rsidRPr="0095335A">
        <w:rPr>
          <w:rFonts w:ascii="Times New Roman" w:hAnsi="Times New Roman" w:cs="Times New Roman"/>
          <w:sz w:val="28"/>
          <w:szCs w:val="28"/>
        </w:rPr>
        <w:t xml:space="preserve"> возможно, в этом случае вам лучше заняться шахматами или спортом.</w:t>
      </w:r>
    </w:p>
    <w:p w:rsid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>Итак, вы можете определить эмоциональность и артистизм ребенка, просто попросив его ра</w:t>
      </w:r>
      <w:r>
        <w:rPr>
          <w:rFonts w:ascii="Times New Roman" w:hAnsi="Times New Roman" w:cs="Times New Roman"/>
          <w:sz w:val="28"/>
          <w:szCs w:val="28"/>
        </w:rPr>
        <w:t>ссказать любимое стихотворение.</w:t>
      </w:r>
    </w:p>
    <w:p w:rsidR="0095335A" w:rsidRPr="0095335A" w:rsidRDefault="00B87E74" w:rsidP="0095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95335A" w:rsidRPr="0095335A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ребенка к музыке и творчеству можно еще узнав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5335A" w:rsidRPr="0095335A">
        <w:rPr>
          <w:rFonts w:ascii="Times New Roman" w:hAnsi="Times New Roman" w:cs="Times New Roman"/>
          <w:sz w:val="28"/>
          <w:szCs w:val="28"/>
        </w:rPr>
        <w:t>то он знает о музыке, хотел бы он ею заниматься? Что ему больше нра</w:t>
      </w:r>
      <w:r>
        <w:rPr>
          <w:rFonts w:ascii="Times New Roman" w:hAnsi="Times New Roman" w:cs="Times New Roman"/>
          <w:sz w:val="28"/>
          <w:szCs w:val="28"/>
        </w:rPr>
        <w:t xml:space="preserve">вится - </w:t>
      </w:r>
      <w:r w:rsidR="0095335A" w:rsidRPr="0095335A">
        <w:rPr>
          <w:rFonts w:ascii="Times New Roman" w:hAnsi="Times New Roman" w:cs="Times New Roman"/>
          <w:sz w:val="28"/>
          <w:szCs w:val="28"/>
        </w:rPr>
        <w:t>петь или играть на каком-нибудь инструменте? Узнайте у ребенка, какая музыка по характеру ему больше нравится (или конкретнее: из какого мультика или фильма)? Какие мультики или фильмы он любит смотреть и почему? Какие книги, про что ему больше нравится читать или слушать? Есть ли у него любимые песни? Попросите его напеть одну из них.</w:t>
      </w:r>
    </w:p>
    <w:p w:rsidR="0095335A" w:rsidRP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</w:p>
    <w:p w:rsid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>Так вы можете определить склонность ребенка к музыке, а также узнать, что ему интересно в жизни, понять, надо ли ему заниматься музыкой более серьезно, идти в музыкальную школу или достаточно посещать музыкально-танцеваль</w:t>
      </w:r>
      <w:r>
        <w:rPr>
          <w:rFonts w:ascii="Times New Roman" w:hAnsi="Times New Roman" w:cs="Times New Roman"/>
          <w:sz w:val="28"/>
          <w:szCs w:val="28"/>
        </w:rPr>
        <w:t xml:space="preserve">ный кружок. </w:t>
      </w:r>
    </w:p>
    <w:p w:rsid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>Помните, для того чтобы определить интерес ребенка к музыке, важно не столько то, что он ответит (у большинства детей одинакового возраста ответы, как правило, очень похожи), сколько то, как он отвечает на ваши вопросы. Важна некая определенность ребенка в своих вкусах. Если ему все равно, и музыка не вызывает у него особого энтузиазма, вам следует задуматься, нужно ли музыкальное обучение самому ребенку (музыкальные занятия могут увлечь его, «ра</w:t>
      </w:r>
      <w:r w:rsidR="00892B14">
        <w:rPr>
          <w:rFonts w:ascii="Times New Roman" w:hAnsi="Times New Roman" w:cs="Times New Roman"/>
          <w:sz w:val="28"/>
          <w:szCs w:val="28"/>
        </w:rPr>
        <w:t>скрыть», но могут и отторгнуть -</w:t>
      </w:r>
      <w:r w:rsidRPr="0095335A">
        <w:rPr>
          <w:rFonts w:ascii="Times New Roman" w:hAnsi="Times New Roman" w:cs="Times New Roman"/>
          <w:sz w:val="28"/>
          <w:szCs w:val="28"/>
        </w:rPr>
        <w:t xml:space="preserve"> здесь все будет зависеть от самого ребе</w:t>
      </w:r>
      <w:r>
        <w:rPr>
          <w:rFonts w:ascii="Times New Roman" w:hAnsi="Times New Roman" w:cs="Times New Roman"/>
          <w:sz w:val="28"/>
          <w:szCs w:val="28"/>
        </w:rPr>
        <w:t>нка и от умения преподавателя).</w:t>
      </w:r>
    </w:p>
    <w:p w:rsidR="0095335A" w:rsidRP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>Если он может сказать более или менее точно, что ему нравится музыка веселая, активная, как в таком-то мультике; что он любит петь, танцевать и играть на подушках как на барабанах; мультики он любит про Человека-паука, потому что он всех защищает и всегда побеждает «плохих монстров», читать он любит энциклопедии про животных, а любимая песня у него «Новый Год к нам мчится...» и не только споет, но и танцевать при этом начнет... У вас есть все основания полагать, что ребенку понравится заниматься музыкой</w:t>
      </w:r>
      <w:r w:rsidR="003412E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5335A">
        <w:rPr>
          <w:rFonts w:ascii="Times New Roman" w:hAnsi="Times New Roman" w:cs="Times New Roman"/>
          <w:sz w:val="28"/>
          <w:szCs w:val="28"/>
        </w:rPr>
        <w:t xml:space="preserve"> и он сможет достигнуть определенных успехов.</w:t>
      </w:r>
    </w:p>
    <w:p w:rsidR="0095335A" w:rsidRPr="0095335A" w:rsidRDefault="0095335A" w:rsidP="0095335A">
      <w:pPr>
        <w:rPr>
          <w:rFonts w:ascii="Times New Roman" w:hAnsi="Times New Roman" w:cs="Times New Roman"/>
          <w:sz w:val="28"/>
          <w:szCs w:val="28"/>
        </w:rPr>
      </w:pPr>
      <w:r w:rsidRPr="0095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03" w:rsidRPr="0095335A" w:rsidRDefault="006C6E03">
      <w:pPr>
        <w:rPr>
          <w:rFonts w:ascii="Times New Roman" w:hAnsi="Times New Roman" w:cs="Times New Roman"/>
          <w:sz w:val="28"/>
          <w:szCs w:val="28"/>
        </w:rPr>
      </w:pPr>
    </w:p>
    <w:sectPr w:rsidR="006C6E03" w:rsidRPr="0095335A" w:rsidSect="003412E4">
      <w:pgSz w:w="11906" w:h="16838"/>
      <w:pgMar w:top="1134" w:right="850" w:bottom="1134" w:left="1701" w:header="708" w:footer="708" w:gutter="0"/>
      <w:pgBorders w:offsetFrom="page">
        <w:top w:val="musicNotes" w:sz="16" w:space="24" w:color="365F91" w:themeColor="accent1" w:themeShade="BF"/>
        <w:left w:val="musicNotes" w:sz="16" w:space="24" w:color="365F91" w:themeColor="accent1" w:themeShade="BF"/>
        <w:bottom w:val="musicNotes" w:sz="16" w:space="24" w:color="365F91" w:themeColor="accent1" w:themeShade="BF"/>
        <w:right w:val="musicNotes" w:sz="1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C"/>
    <w:rsid w:val="000C0DB5"/>
    <w:rsid w:val="003412E4"/>
    <w:rsid w:val="006C6E03"/>
    <w:rsid w:val="00892B14"/>
    <w:rsid w:val="0095335A"/>
    <w:rsid w:val="00B87E74"/>
    <w:rsid w:val="00B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04C7-9E5D-4AAB-B75D-18C2C02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3215</Characters>
  <Application>Microsoft Office Word</Application>
  <DocSecurity>0</DocSecurity>
  <Lines>26</Lines>
  <Paragraphs>7</Paragraphs>
  <ScaleCrop>false</ScaleCrop>
  <Company>HP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2019-03-26T07:49:00Z</dcterms:created>
  <dcterms:modified xsi:type="dcterms:W3CDTF">2019-04-05T07:59:00Z</dcterms:modified>
</cp:coreProperties>
</file>