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885950"/>
            <wp:effectExtent l="19050" t="0" r="9525" b="0"/>
            <wp:docPr id="4" name="Рисунок 4" descr="http://www.dou38.ru/zima10/images/stories/logoped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1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b/>
          <w:bCs/>
          <w:sz w:val="28"/>
          <w:szCs w:val="28"/>
        </w:rPr>
        <w:t xml:space="preserve"> «Роль семьи в развитии речи детей»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вместе с ребенком. Познавайте, играйте и развивайтесь.</w:t>
      </w:r>
      <w:r w:rsidRPr="00AE3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при совместной деятельности ребенок правильно воспримет окружающую его действительность.</w:t>
      </w:r>
      <w:r w:rsidRPr="00AE3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Л.С. Выгодский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581150"/>
            <wp:effectExtent l="0" t="0" r="0" b="0"/>
            <wp:docPr id="3" name="Рисунок 3" descr="http://www.dou38.ru/zima10/images/stories/logoped/1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1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FCF">
        <w:rPr>
          <w:rFonts w:ascii="Times New Roman" w:hAnsi="Times New Roman" w:cs="Times New Roman"/>
          <w:sz w:val="28"/>
          <w:szCs w:val="28"/>
        </w:rPr>
        <w:t>Ребёнок не рождается со сложившейся речью. Овладение речью это сложный, многосторонний психический процесс. Её появление зависит от многих факторов. Речь начинает формироваться лишь тогда, когда головной мозг, слух, речевой  </w:t>
      </w:r>
      <w:proofErr w:type="gramStart"/>
      <w:r w:rsidRPr="00AE3FCF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Pr="00AE3FCF">
        <w:rPr>
          <w:rFonts w:ascii="Times New Roman" w:hAnsi="Times New Roman" w:cs="Times New Roman"/>
          <w:sz w:val="28"/>
          <w:szCs w:val="28"/>
        </w:rPr>
        <w:t xml:space="preserve"> достигнут определённого уровня развития.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FCF">
        <w:rPr>
          <w:rFonts w:ascii="Times New Roman" w:hAnsi="Times New Roman" w:cs="Times New Roman"/>
          <w:sz w:val="28"/>
          <w:szCs w:val="28"/>
        </w:rPr>
        <w:t xml:space="preserve">Все навыки приобретаются в семье, в том числе и навык правильной речи. Речь ребёнка формируется на примере речи родных и близких ему людей: матери, отца, бабушки, дедушки…. Бытует глубокое неправильное мнение о том, что </w:t>
      </w:r>
      <w:proofErr w:type="spellStart"/>
      <w:r w:rsidRPr="00AE3FCF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AE3FCF">
        <w:rPr>
          <w:rFonts w:ascii="Times New Roman" w:hAnsi="Times New Roman" w:cs="Times New Roman"/>
          <w:sz w:val="28"/>
          <w:szCs w:val="28"/>
        </w:rPr>
        <w:t xml:space="preserve"> сторона речи ребёнка развивается самостоятельно, без специального воздействия и помощи взрослых, будто бы ребёнок сам, постепенно, овладевает правильным звукопроизношением. В действительности же невмешательство в процесс формирования речи почти всегда влечёт за собой отставание в развитии. Речевые недостатки, </w:t>
      </w:r>
      <w:r w:rsidRPr="00AE3FCF">
        <w:rPr>
          <w:rFonts w:ascii="Times New Roman" w:hAnsi="Times New Roman" w:cs="Times New Roman"/>
          <w:sz w:val="28"/>
          <w:szCs w:val="28"/>
        </w:rPr>
        <w:lastRenderedPageBreak/>
        <w:t>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Очень важно, чтобы ребёнок с раннего возраста слышал речь правильную, отчётливую, на примере которой формируется его собственная речь, а родители правильно оценивали его речевое развитие.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FCF">
        <w:rPr>
          <w:rFonts w:ascii="Times New Roman" w:hAnsi="Times New Roman" w:cs="Times New Roman"/>
          <w:sz w:val="28"/>
          <w:szCs w:val="28"/>
        </w:rPr>
        <w:t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так важно заботиться о своевременном формировании речи детей, о ее чистоте и правильности.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 w:rsidRPr="00AE3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943100"/>
            <wp:effectExtent l="0" t="0" r="9525" b="0"/>
            <wp:wrapSquare wrapText="bothSides"/>
            <wp:docPr id="5" name="Рисунок 5" descr="http://www.dou38.ru/zima10/images/stories/logoped/1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u38.ru/zima10/images/stories/logoped/1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FCF">
        <w:rPr>
          <w:rFonts w:ascii="Times New Roman" w:hAnsi="Times New Roman" w:cs="Times New Roman"/>
          <w:sz w:val="28"/>
          <w:szCs w:val="28"/>
        </w:rPr>
        <w:t xml:space="preserve">Родители просто обязаны знать, какое огромное значение для ребёнка имеет речь взрослых, и как именно нужно разговаривать с маленькими детьми. Взрослые должны говорить правильно, не искажая слов, чётко произнося каждый звук, не торопиться, не «съедать» слогов и окончаний слов.  Совершенно неуместна «подделка» под детский язык, которая нередко тормозит развитие речи. Если взрослые не следят за своей речью, то до уха ребёнка многие слова долетают искажённо «смори» </w:t>
      </w:r>
      <w:proofErr w:type="gramStart"/>
      <w:r w:rsidRPr="00AE3FC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AE3FCF">
        <w:rPr>
          <w:rFonts w:ascii="Times New Roman" w:hAnsi="Times New Roman" w:cs="Times New Roman"/>
          <w:sz w:val="28"/>
          <w:szCs w:val="28"/>
        </w:rPr>
        <w:t xml:space="preserve"> «смотри», «не </w:t>
      </w:r>
      <w:proofErr w:type="spellStart"/>
      <w:r w:rsidRPr="00AE3FCF">
        <w:rPr>
          <w:rFonts w:ascii="Times New Roman" w:hAnsi="Times New Roman" w:cs="Times New Roman"/>
          <w:sz w:val="28"/>
          <w:szCs w:val="28"/>
        </w:rPr>
        <w:t>бежи</w:t>
      </w:r>
      <w:proofErr w:type="spellEnd"/>
      <w:r w:rsidRPr="00AE3FCF">
        <w:rPr>
          <w:rFonts w:ascii="Times New Roman" w:hAnsi="Times New Roman" w:cs="Times New Roman"/>
          <w:sz w:val="28"/>
          <w:szCs w:val="28"/>
        </w:rPr>
        <w:t>» вместо «не беги», «</w:t>
      </w:r>
      <w:proofErr w:type="spellStart"/>
      <w:r w:rsidRPr="00AE3FCF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AE3FCF">
        <w:rPr>
          <w:rFonts w:ascii="Times New Roman" w:hAnsi="Times New Roman" w:cs="Times New Roman"/>
          <w:sz w:val="28"/>
          <w:szCs w:val="28"/>
        </w:rPr>
        <w:t>» вместо «вообще» и т.д.</w:t>
      </w:r>
    </w:p>
    <w:p w:rsidR="00354B5F" w:rsidRPr="00AE3FCF" w:rsidRDefault="00354B5F" w:rsidP="0035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FCF">
        <w:rPr>
          <w:rFonts w:ascii="Times New Roman" w:hAnsi="Times New Roman" w:cs="Times New Roman"/>
          <w:sz w:val="28"/>
          <w:szCs w:val="28"/>
        </w:rPr>
        <w:t>Особенно чётко нужно произносить незнакомые, новые для ребёнка и длинные слова. Обращаясь непосредственно к сыну или дочери, вы побуждаете их отвечать, а они имеют возможность внимательно прислушаться к вашей речи.</w:t>
      </w:r>
    </w:p>
    <w:p w:rsidR="00E1421B" w:rsidRDefault="00354B5F"/>
    <w:sectPr w:rsidR="00E1421B" w:rsidSect="00B4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5F"/>
    <w:rsid w:val="00354B5F"/>
    <w:rsid w:val="006455B5"/>
    <w:rsid w:val="00B4420E"/>
    <w:rsid w:val="00CA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>Hewlett-Packard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2017-11-27T17:40:00Z</dcterms:created>
  <dcterms:modified xsi:type="dcterms:W3CDTF">2017-11-27T17:41:00Z</dcterms:modified>
</cp:coreProperties>
</file>