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79" w:rsidRPr="002A7F79" w:rsidRDefault="002A7F79" w:rsidP="002A7F79">
      <w:pPr>
        <w:rPr>
          <w:rFonts w:ascii="Times New Roman" w:hAnsi="Times New Roman" w:cs="Times New Roman"/>
          <w:b/>
          <w:i/>
          <w:sz w:val="28"/>
        </w:rPr>
      </w:pPr>
      <w:r w:rsidRPr="002A7F79">
        <w:rPr>
          <w:rFonts w:ascii="Times New Roman" w:hAnsi="Times New Roman" w:cs="Times New Roman"/>
          <w:b/>
          <w:i/>
          <w:sz w:val="28"/>
        </w:rPr>
        <w:t>Минута шалости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2A7F79" w:rsidRPr="002A7F79" w:rsidRDefault="002A7F79" w:rsidP="002A7F7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>Цель: психологическая разгрузка.</w:t>
      </w:r>
    </w:p>
    <w:p w:rsidR="002A7F79" w:rsidRPr="002A7F79" w:rsidRDefault="002A7F79" w:rsidP="002A7F7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 xml:space="preserve">Ведущий по сигналу (удар в бубен, свисток, хлопок в ладоши) предлагает детям </w:t>
      </w:r>
      <w:r>
        <w:rPr>
          <w:rFonts w:ascii="Times New Roman" w:hAnsi="Times New Roman" w:cs="Times New Roman"/>
          <w:sz w:val="26"/>
          <w:szCs w:val="26"/>
        </w:rPr>
        <w:t xml:space="preserve">(ребенку) </w:t>
      </w:r>
      <w:r w:rsidRPr="002A7F79">
        <w:rPr>
          <w:rFonts w:ascii="Times New Roman" w:hAnsi="Times New Roman" w:cs="Times New Roman"/>
          <w:sz w:val="26"/>
          <w:szCs w:val="26"/>
        </w:rPr>
        <w:t>пошалить: каждый делает, что ему хочется – прыгает, бегает, кувыркается и т.п. повторный сигнал ведущего через 1-3 минуты объявляет конец шалостям.</w:t>
      </w:r>
    </w:p>
    <w:p w:rsidR="002A7F79" w:rsidRPr="002A7F79" w:rsidRDefault="002A7F79" w:rsidP="002A7F79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2A7F79">
        <w:rPr>
          <w:rFonts w:ascii="Times New Roman" w:hAnsi="Times New Roman" w:cs="Times New Roman"/>
          <w:b/>
          <w:i/>
          <w:sz w:val="28"/>
        </w:rPr>
        <w:t>Обзывалки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2A7F79" w:rsidRPr="002A7F79" w:rsidRDefault="002A7F79" w:rsidP="002A7F7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>Цель: знакомство с игровыми приемами, способствующими разрядке гнева в приемлемой форме при помощи вербальных средств.</w:t>
      </w:r>
    </w:p>
    <w:p w:rsidR="002A7F79" w:rsidRPr="002A7F79" w:rsidRDefault="002A7F79" w:rsidP="002A7F7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>Дети</w:t>
      </w:r>
      <w:r w:rsidRPr="002A7F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(ребенок) </w:t>
      </w:r>
      <w:r w:rsidRPr="002A7F79">
        <w:rPr>
          <w:rFonts w:ascii="Times New Roman" w:hAnsi="Times New Roman" w:cs="Times New Roman"/>
          <w:sz w:val="26"/>
          <w:szCs w:val="26"/>
        </w:rPr>
        <w:t>и родители</w:t>
      </w:r>
      <w:r w:rsidRPr="002A7F79">
        <w:rPr>
          <w:rFonts w:ascii="Times New Roman" w:hAnsi="Times New Roman" w:cs="Times New Roman"/>
          <w:sz w:val="26"/>
          <w:szCs w:val="26"/>
        </w:rPr>
        <w:t xml:space="preserve"> передают по кругу мяч, при этом называя друг друга разными необидными словами. Это могут быть названия дер</w:t>
      </w:r>
      <w:r w:rsidR="006C50A1">
        <w:rPr>
          <w:rFonts w:ascii="Times New Roman" w:hAnsi="Times New Roman" w:cs="Times New Roman"/>
          <w:sz w:val="26"/>
          <w:szCs w:val="26"/>
        </w:rPr>
        <w:t xml:space="preserve">евьев, фруктов, грибов, цветов… </w:t>
      </w:r>
      <w:r w:rsidRPr="002A7F79">
        <w:rPr>
          <w:rFonts w:ascii="Times New Roman" w:hAnsi="Times New Roman" w:cs="Times New Roman"/>
          <w:sz w:val="26"/>
          <w:szCs w:val="26"/>
        </w:rPr>
        <w:t xml:space="preserve">Каждое обращение обязательно должно начинаться со слов «А ты…». </w:t>
      </w:r>
      <w:r w:rsidRPr="002A7F79">
        <w:rPr>
          <w:rFonts w:ascii="Times New Roman" w:hAnsi="Times New Roman" w:cs="Times New Roman"/>
          <w:sz w:val="26"/>
          <w:szCs w:val="26"/>
        </w:rPr>
        <w:t>Например,</w:t>
      </w:r>
      <w:r w:rsidRPr="002A7F79">
        <w:rPr>
          <w:rFonts w:ascii="Times New Roman" w:hAnsi="Times New Roman" w:cs="Times New Roman"/>
          <w:sz w:val="26"/>
          <w:szCs w:val="26"/>
        </w:rPr>
        <w:t xml:space="preserve"> «А ты морковка». В заключительном круге </w:t>
      </w:r>
      <w:r w:rsidRPr="002A7F79">
        <w:rPr>
          <w:rFonts w:ascii="Times New Roman" w:hAnsi="Times New Roman" w:cs="Times New Roman"/>
          <w:sz w:val="26"/>
          <w:szCs w:val="26"/>
        </w:rPr>
        <w:t>упражнения участники</w:t>
      </w:r>
      <w:r w:rsidRPr="002A7F79">
        <w:rPr>
          <w:rFonts w:ascii="Times New Roman" w:hAnsi="Times New Roman" w:cs="Times New Roman"/>
          <w:sz w:val="26"/>
          <w:szCs w:val="26"/>
        </w:rPr>
        <w:t xml:space="preserve"> обязательно говорят своему соседу что-нибудь приятное, </w:t>
      </w:r>
      <w:proofErr w:type="gramStart"/>
      <w:r w:rsidRPr="002A7F79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2A7F79">
        <w:rPr>
          <w:rFonts w:ascii="Times New Roman" w:hAnsi="Times New Roman" w:cs="Times New Roman"/>
          <w:sz w:val="26"/>
          <w:szCs w:val="26"/>
        </w:rPr>
        <w:t>: «А ты моя радость!»</w:t>
      </w:r>
    </w:p>
    <w:p w:rsidR="002A7F79" w:rsidRPr="002A7F79" w:rsidRDefault="002A7F79" w:rsidP="002A7F79">
      <w:pPr>
        <w:rPr>
          <w:rFonts w:ascii="Times New Roman" w:hAnsi="Times New Roman" w:cs="Times New Roman"/>
          <w:b/>
          <w:i/>
          <w:sz w:val="28"/>
        </w:rPr>
      </w:pPr>
      <w:r w:rsidRPr="002A7F79">
        <w:rPr>
          <w:rFonts w:ascii="Times New Roman" w:hAnsi="Times New Roman" w:cs="Times New Roman"/>
          <w:b/>
          <w:i/>
          <w:sz w:val="28"/>
        </w:rPr>
        <w:t>Рисуем стихотворение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2A7F79" w:rsidRPr="002A7F79" w:rsidRDefault="002A7F79" w:rsidP="002A7F7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>Цель: снятие агрессивности, развитие выразительных движений.</w:t>
      </w:r>
    </w:p>
    <w:p w:rsidR="002A7F79" w:rsidRPr="002A7F79" w:rsidRDefault="002A7F79" w:rsidP="002A7F7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>Родитель</w:t>
      </w:r>
      <w:r w:rsidRPr="002A7F79">
        <w:rPr>
          <w:rFonts w:ascii="Times New Roman" w:hAnsi="Times New Roman" w:cs="Times New Roman"/>
          <w:sz w:val="26"/>
          <w:szCs w:val="26"/>
        </w:rPr>
        <w:t xml:space="preserve"> предлагает детям</w:t>
      </w:r>
      <w:r w:rsidRPr="002A7F79">
        <w:rPr>
          <w:rFonts w:ascii="Times New Roman" w:hAnsi="Times New Roman" w:cs="Times New Roman"/>
          <w:sz w:val="26"/>
          <w:szCs w:val="26"/>
        </w:rPr>
        <w:t xml:space="preserve"> (ребенку)</w:t>
      </w:r>
      <w:r w:rsidRPr="002A7F79">
        <w:rPr>
          <w:rFonts w:ascii="Times New Roman" w:hAnsi="Times New Roman" w:cs="Times New Roman"/>
          <w:sz w:val="26"/>
          <w:szCs w:val="26"/>
        </w:rPr>
        <w:t xml:space="preserve"> инсценировать стихотворение. Он читает и повторяет, дети инсценируют.</w:t>
      </w:r>
      <w:r w:rsidRPr="002A7F79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Есть во дворе у нас мальчик Иван.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Он – ужасный хулиган!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Дразнит кошек и собак,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Не уймется он никак.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lastRenderedPageBreak/>
        <w:t>Ваня дерется со всеми подряд,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Встрече с ним никто не рад,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Скоро останется Ваня один,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i/>
          <w:iCs/>
          <w:sz w:val="26"/>
          <w:szCs w:val="26"/>
        </w:rPr>
        <w:t>Мы с ним дружить совсем не хотим!</w:t>
      </w:r>
    </w:p>
    <w:p w:rsidR="002A7F79" w:rsidRPr="002A7F79" w:rsidRDefault="002A7F79" w:rsidP="002A7F79">
      <w:pPr>
        <w:rPr>
          <w:rFonts w:ascii="Times New Roman" w:hAnsi="Times New Roman" w:cs="Times New Roman"/>
          <w:i/>
          <w:sz w:val="28"/>
        </w:rPr>
      </w:pPr>
      <w:r w:rsidRPr="002A7F79">
        <w:rPr>
          <w:rFonts w:ascii="Times New Roman" w:hAnsi="Times New Roman" w:cs="Times New Roman"/>
          <w:b/>
          <w:bCs/>
          <w:i/>
          <w:sz w:val="28"/>
        </w:rPr>
        <w:t>Ласковый мелок</w:t>
      </w:r>
    </w:p>
    <w:p w:rsidR="002A7F79" w:rsidRP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 w:rsidRPr="002A7F79">
        <w:rPr>
          <w:rFonts w:ascii="Times New Roman" w:hAnsi="Times New Roman" w:cs="Times New Roman"/>
          <w:sz w:val="26"/>
          <w:szCs w:val="26"/>
        </w:rPr>
        <w:t>Цель: Развитие навыков общения, снятие мышечного напряжения в области спины.</w:t>
      </w:r>
    </w:p>
    <w:p w:rsidR="002A7F79" w:rsidRDefault="002A7F79" w:rsidP="002A7F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Ребенок </w:t>
      </w:r>
      <w:r w:rsidRPr="002A7F79">
        <w:rPr>
          <w:rFonts w:ascii="Times New Roman" w:hAnsi="Times New Roman" w:cs="Times New Roman"/>
          <w:sz w:val="26"/>
          <w:szCs w:val="26"/>
        </w:rPr>
        <w:t xml:space="preserve">ложится на </w:t>
      </w:r>
      <w:r>
        <w:rPr>
          <w:rFonts w:ascii="Times New Roman" w:hAnsi="Times New Roman" w:cs="Times New Roman"/>
          <w:sz w:val="26"/>
          <w:szCs w:val="26"/>
        </w:rPr>
        <w:t>кровать (</w:t>
      </w:r>
      <w:r w:rsidRPr="002A7F79">
        <w:rPr>
          <w:rFonts w:ascii="Times New Roman" w:hAnsi="Times New Roman" w:cs="Times New Roman"/>
          <w:sz w:val="26"/>
          <w:szCs w:val="26"/>
        </w:rPr>
        <w:t>пол</w:t>
      </w:r>
      <w:r>
        <w:rPr>
          <w:rFonts w:ascii="Times New Roman" w:hAnsi="Times New Roman" w:cs="Times New Roman"/>
          <w:sz w:val="26"/>
          <w:szCs w:val="26"/>
        </w:rPr>
        <w:t>). Родитель</w:t>
      </w:r>
      <w:r w:rsidRPr="002A7F79">
        <w:rPr>
          <w:rFonts w:ascii="Times New Roman" w:hAnsi="Times New Roman" w:cs="Times New Roman"/>
          <w:sz w:val="26"/>
          <w:szCs w:val="26"/>
        </w:rPr>
        <w:t xml:space="preserve"> – пальчиком на его спине рисует солны</w:t>
      </w:r>
      <w:r>
        <w:rPr>
          <w:rFonts w:ascii="Times New Roman" w:hAnsi="Times New Roman" w:cs="Times New Roman"/>
          <w:sz w:val="26"/>
          <w:szCs w:val="26"/>
        </w:rPr>
        <w:t xml:space="preserve">шко, цифру, дождик, букву. Ребенок </w:t>
      </w:r>
      <w:r w:rsidRPr="002A7F79">
        <w:rPr>
          <w:rFonts w:ascii="Times New Roman" w:hAnsi="Times New Roman" w:cs="Times New Roman"/>
          <w:sz w:val="26"/>
          <w:szCs w:val="26"/>
        </w:rPr>
        <w:t>должен догадаться, что нарисовано. После окончания рисования – нежным жестом руки «стереть» все нарисованное.</w:t>
      </w:r>
      <w:r>
        <w:rPr>
          <w:rFonts w:ascii="Times New Roman" w:hAnsi="Times New Roman" w:cs="Times New Roman"/>
          <w:sz w:val="26"/>
          <w:szCs w:val="26"/>
        </w:rPr>
        <w:t xml:space="preserve"> Можно поменяться местами, чтобы ребенок нарисовал у родителя на спине.</w:t>
      </w:r>
    </w:p>
    <w:p w:rsidR="006C50A1" w:rsidRPr="006C50A1" w:rsidRDefault="006C50A1" w:rsidP="006C50A1">
      <w:pPr>
        <w:rPr>
          <w:rFonts w:ascii="Times New Roman" w:hAnsi="Times New Roman" w:cs="Times New Roman"/>
          <w:b/>
          <w:i/>
          <w:sz w:val="28"/>
          <w:szCs w:val="26"/>
        </w:rPr>
      </w:pPr>
      <w:r w:rsidRPr="006C50A1">
        <w:rPr>
          <w:rFonts w:ascii="Times New Roman" w:hAnsi="Times New Roman" w:cs="Times New Roman"/>
          <w:b/>
          <w:i/>
          <w:sz w:val="28"/>
          <w:szCs w:val="26"/>
        </w:rPr>
        <w:t>Кукла «БОБО»</w:t>
      </w:r>
    </w:p>
    <w:p w:rsidR="006C50A1" w:rsidRDefault="006C50A1" w:rsidP="006C50A1">
      <w:pPr>
        <w:rPr>
          <w:rFonts w:ascii="Times New Roman" w:hAnsi="Times New Roman" w:cs="Times New Roman"/>
          <w:sz w:val="26"/>
          <w:szCs w:val="26"/>
        </w:rPr>
      </w:pPr>
      <w:r w:rsidRPr="006C50A1">
        <w:rPr>
          <w:rFonts w:ascii="Times New Roman" w:hAnsi="Times New Roman" w:cs="Times New Roman"/>
          <w:sz w:val="26"/>
          <w:szCs w:val="26"/>
        </w:rPr>
        <w:t>Кукла «Бобо» - кукла предназначена для вымещения агрессии. Ее легко сделать самим, например, из подушки: пришить к старой подушке руки и ноги, сделанные из ткани, сделать «лицо» - кукла готова. Такую куклу ребенок может спокойно бить и пинать, вымещая на ней накопившиеся за день негативные чувства. Безболезненно выразив свою агрессию, ребенок становится более спокоен в повседневной жизни.</w:t>
      </w:r>
    </w:p>
    <w:p w:rsidR="006C50A1" w:rsidRPr="006C50A1" w:rsidRDefault="006C50A1" w:rsidP="006C50A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C50A1">
        <w:rPr>
          <w:rFonts w:ascii="Times New Roman" w:hAnsi="Times New Roman" w:cs="Times New Roman"/>
          <w:b/>
          <w:i/>
          <w:sz w:val="28"/>
          <w:szCs w:val="26"/>
        </w:rPr>
        <w:t>«Слепой танец»</w:t>
      </w:r>
      <w:r w:rsidRPr="006C50A1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C50A1" w:rsidRDefault="006C50A1" w:rsidP="006C50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</w:t>
      </w:r>
      <w:r w:rsidRPr="006C50A1">
        <w:rPr>
          <w:rFonts w:ascii="Times New Roman" w:hAnsi="Times New Roman" w:cs="Times New Roman"/>
          <w:sz w:val="26"/>
          <w:szCs w:val="26"/>
        </w:rPr>
        <w:t xml:space="preserve">Развитие доверия друг к другу, снятие </w:t>
      </w:r>
      <w:r>
        <w:rPr>
          <w:rFonts w:ascii="Times New Roman" w:hAnsi="Times New Roman" w:cs="Times New Roman"/>
          <w:sz w:val="26"/>
          <w:szCs w:val="26"/>
        </w:rPr>
        <w:t>излишнего мышечного напряжения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C50A1" w:rsidRDefault="006C50A1" w:rsidP="006C50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Встаньте в пару с ребенком</w:t>
      </w:r>
      <w:r w:rsidRPr="006C50A1">
        <w:rPr>
          <w:rFonts w:ascii="Times New Roman" w:hAnsi="Times New Roman" w:cs="Times New Roman"/>
          <w:sz w:val="26"/>
          <w:szCs w:val="26"/>
        </w:rPr>
        <w:t>, один из вас будет «Слепой»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6C50A1">
        <w:rPr>
          <w:rFonts w:ascii="Times New Roman" w:hAnsi="Times New Roman" w:cs="Times New Roman"/>
          <w:sz w:val="26"/>
          <w:szCs w:val="26"/>
        </w:rPr>
        <w:t>ругой останется «Зрячим» и сможет водить слепого</w:t>
      </w:r>
      <w:r>
        <w:rPr>
          <w:rFonts w:ascii="Times New Roman" w:hAnsi="Times New Roman" w:cs="Times New Roman"/>
          <w:sz w:val="26"/>
          <w:szCs w:val="26"/>
        </w:rPr>
        <w:t xml:space="preserve"> (лучше если </w:t>
      </w:r>
      <w:r>
        <w:rPr>
          <w:rFonts w:ascii="Times New Roman" w:hAnsi="Times New Roman" w:cs="Times New Roman"/>
          <w:sz w:val="26"/>
          <w:szCs w:val="26"/>
        </w:rPr>
        <w:lastRenderedPageBreak/>
        <w:t>первый раз «зрячим» будет родитель)</w:t>
      </w:r>
      <w:r w:rsidRPr="006C50A1">
        <w:rPr>
          <w:rFonts w:ascii="Times New Roman" w:hAnsi="Times New Roman" w:cs="Times New Roman"/>
          <w:sz w:val="26"/>
          <w:szCs w:val="26"/>
        </w:rPr>
        <w:t>. Теперь возьмитесь за руки и потанцуйте друг с другом под легкую музыку. Теперь поменяйтесь ролями. По</w:t>
      </w:r>
      <w:r>
        <w:rPr>
          <w:rFonts w:ascii="Times New Roman" w:hAnsi="Times New Roman" w:cs="Times New Roman"/>
          <w:sz w:val="26"/>
          <w:szCs w:val="26"/>
        </w:rPr>
        <w:t>могите партнеру завязать глаза.</w:t>
      </w:r>
    </w:p>
    <w:p w:rsidR="007A4DFA" w:rsidRPr="007A4DFA" w:rsidRDefault="007A4DFA" w:rsidP="007A4DFA">
      <w:pPr>
        <w:rPr>
          <w:rFonts w:ascii="Times New Roman" w:hAnsi="Times New Roman" w:cs="Times New Roman"/>
          <w:b/>
          <w:i/>
          <w:sz w:val="28"/>
          <w:szCs w:val="26"/>
        </w:rPr>
      </w:pPr>
      <w:r w:rsidRPr="007A4DFA">
        <w:rPr>
          <w:rFonts w:ascii="Times New Roman" w:hAnsi="Times New Roman" w:cs="Times New Roman"/>
          <w:b/>
          <w:i/>
          <w:sz w:val="28"/>
          <w:szCs w:val="26"/>
        </w:rPr>
        <w:t>«Театр масок»</w:t>
      </w:r>
      <w:r w:rsidRPr="007A4DFA">
        <w:rPr>
          <w:rFonts w:ascii="Times New Roman" w:hAnsi="Times New Roman" w:cs="Times New Roman"/>
          <w:b/>
          <w:i/>
          <w:sz w:val="28"/>
          <w:szCs w:val="26"/>
        </w:rPr>
        <w:tab/>
      </w:r>
    </w:p>
    <w:p w:rsidR="007A4DFA" w:rsidRDefault="007A4DFA" w:rsidP="007A4D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</w:t>
      </w:r>
      <w:r w:rsidRPr="007A4DFA">
        <w:rPr>
          <w:rFonts w:ascii="Times New Roman" w:hAnsi="Times New Roman" w:cs="Times New Roman"/>
          <w:sz w:val="26"/>
          <w:szCs w:val="26"/>
        </w:rPr>
        <w:t>Расслабить мышцы лица, снять мышечное напряжение, усталость</w:t>
      </w:r>
      <w:r w:rsidRPr="007A4DFA">
        <w:rPr>
          <w:rFonts w:ascii="Times New Roman" w:hAnsi="Times New Roman" w:cs="Times New Roman"/>
          <w:sz w:val="26"/>
          <w:szCs w:val="26"/>
        </w:rPr>
        <w:tab/>
      </w:r>
    </w:p>
    <w:p w:rsidR="007A4DFA" w:rsidRPr="007A4DFA" w:rsidRDefault="007A4DFA" w:rsidP="007A4D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 предлагает посетить</w:t>
      </w:r>
      <w:r w:rsidRPr="007A4DFA">
        <w:rPr>
          <w:rFonts w:ascii="Times New Roman" w:hAnsi="Times New Roman" w:cs="Times New Roman"/>
          <w:sz w:val="26"/>
          <w:szCs w:val="26"/>
        </w:rPr>
        <w:t xml:space="preserve"> «Театр масок». </w:t>
      </w:r>
      <w:r>
        <w:rPr>
          <w:rFonts w:ascii="Times New Roman" w:hAnsi="Times New Roman" w:cs="Times New Roman"/>
          <w:sz w:val="26"/>
          <w:szCs w:val="26"/>
        </w:rPr>
        <w:t>Ты будешь артистом</w:t>
      </w:r>
      <w:r w:rsidRPr="007A4DFA"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sz w:val="26"/>
          <w:szCs w:val="26"/>
        </w:rPr>
        <w:t>я фотографом. Я буду просить тебя</w:t>
      </w:r>
      <w:r w:rsidRPr="007A4DFA">
        <w:rPr>
          <w:rFonts w:ascii="Times New Roman" w:hAnsi="Times New Roman" w:cs="Times New Roman"/>
          <w:sz w:val="26"/>
          <w:szCs w:val="26"/>
        </w:rPr>
        <w:t xml:space="preserve"> изобразить выражение лиц разных героев. </w:t>
      </w:r>
      <w:proofErr w:type="gramStart"/>
      <w:r w:rsidRPr="007A4DFA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7A4DFA">
        <w:rPr>
          <w:rFonts w:ascii="Times New Roman" w:hAnsi="Times New Roman" w:cs="Times New Roman"/>
          <w:sz w:val="26"/>
          <w:szCs w:val="26"/>
        </w:rPr>
        <w:t>: п</w:t>
      </w:r>
      <w:r>
        <w:rPr>
          <w:rFonts w:ascii="Times New Roman" w:hAnsi="Times New Roman" w:cs="Times New Roman"/>
          <w:sz w:val="26"/>
          <w:szCs w:val="26"/>
        </w:rPr>
        <w:t>окажи</w:t>
      </w:r>
      <w:r w:rsidRPr="007A4D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выглядит злая Баба Яга. Ребенок</w:t>
      </w:r>
      <w:r w:rsidRPr="007A4DFA">
        <w:rPr>
          <w:rFonts w:ascii="Times New Roman" w:hAnsi="Times New Roman" w:cs="Times New Roman"/>
          <w:sz w:val="26"/>
          <w:szCs w:val="26"/>
        </w:rPr>
        <w:t xml:space="preserve"> с помощью мимики и жестов</w:t>
      </w:r>
      <w:r>
        <w:rPr>
          <w:rFonts w:ascii="Times New Roman" w:hAnsi="Times New Roman" w:cs="Times New Roman"/>
          <w:sz w:val="26"/>
          <w:szCs w:val="26"/>
        </w:rPr>
        <w:t xml:space="preserve"> изображает. А теперь замри, я </w:t>
      </w:r>
      <w:r w:rsidRPr="007A4DFA">
        <w:rPr>
          <w:rFonts w:ascii="Times New Roman" w:hAnsi="Times New Roman" w:cs="Times New Roman"/>
          <w:sz w:val="26"/>
          <w:szCs w:val="26"/>
        </w:rPr>
        <w:t>фотографирую. Смеяться можно, но после того как кадр отснят.</w:t>
      </w:r>
    </w:p>
    <w:p w:rsidR="007A4DFA" w:rsidRPr="007A4DFA" w:rsidRDefault="007A4DFA" w:rsidP="007A4D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теперь, изобрази</w:t>
      </w:r>
      <w:r w:rsidRPr="007A4DFA">
        <w:rPr>
          <w:rFonts w:ascii="Times New Roman" w:hAnsi="Times New Roman" w:cs="Times New Roman"/>
          <w:sz w:val="26"/>
          <w:szCs w:val="26"/>
        </w:rPr>
        <w:t xml:space="preserve"> Ворону, из басни «Ворона и Лисица». В тот момент, </w:t>
      </w:r>
      <w:r>
        <w:rPr>
          <w:rFonts w:ascii="Times New Roman" w:hAnsi="Times New Roman" w:cs="Times New Roman"/>
          <w:sz w:val="26"/>
          <w:szCs w:val="26"/>
        </w:rPr>
        <w:t>когда она сжимает в клюве сыр. Ребенок плотно сжимает зубы и вытягивая</w:t>
      </w:r>
      <w:r w:rsidRPr="007A4DFA">
        <w:rPr>
          <w:rFonts w:ascii="Times New Roman" w:hAnsi="Times New Roman" w:cs="Times New Roman"/>
          <w:sz w:val="26"/>
          <w:szCs w:val="26"/>
        </w:rPr>
        <w:t xml:space="preserve"> губы, изображая клюв. «Вн</w:t>
      </w:r>
      <w:r>
        <w:rPr>
          <w:rFonts w:ascii="Times New Roman" w:hAnsi="Times New Roman" w:cs="Times New Roman"/>
          <w:sz w:val="26"/>
          <w:szCs w:val="26"/>
        </w:rPr>
        <w:t>имание, замри, снимаю, молодец!» а теперь покажи</w:t>
      </w:r>
      <w:r w:rsidRPr="007A4DFA">
        <w:rPr>
          <w:rFonts w:ascii="Times New Roman" w:hAnsi="Times New Roman" w:cs="Times New Roman"/>
          <w:sz w:val="26"/>
          <w:szCs w:val="26"/>
        </w:rPr>
        <w:t>, как испугалась бабушка из «Красной шапочки», когда поняла, что разговаривает с волком, а не с внучкой.</w:t>
      </w:r>
    </w:p>
    <w:p w:rsidR="006C50A1" w:rsidRDefault="007A4DFA" w:rsidP="007A4DFA">
      <w:pPr>
        <w:rPr>
          <w:rFonts w:ascii="Times New Roman" w:hAnsi="Times New Roman" w:cs="Times New Roman"/>
          <w:sz w:val="26"/>
          <w:szCs w:val="26"/>
        </w:rPr>
      </w:pPr>
      <w:r w:rsidRPr="007A4DFA">
        <w:rPr>
          <w:rFonts w:ascii="Times New Roman" w:hAnsi="Times New Roman" w:cs="Times New Roman"/>
          <w:sz w:val="26"/>
          <w:szCs w:val="26"/>
        </w:rPr>
        <w:t xml:space="preserve">А как хитро улыбалась Лиса, когда хотела понравиться Колобку. </w:t>
      </w:r>
      <w:r>
        <w:rPr>
          <w:rFonts w:ascii="Times New Roman" w:hAnsi="Times New Roman" w:cs="Times New Roman"/>
          <w:sz w:val="26"/>
          <w:szCs w:val="26"/>
        </w:rPr>
        <w:t xml:space="preserve">Похвалите ребенка и вместе рассмотрите получившиеся фото. </w:t>
      </w:r>
    </w:p>
    <w:p w:rsidR="009D7DC8" w:rsidRDefault="009D7DC8" w:rsidP="007A4DFA">
      <w:pPr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7A4DFA">
      <w:pPr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7A4DFA">
      <w:pPr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7A4DFA">
      <w:pPr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7A4DFA">
      <w:pPr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7A4DFA">
      <w:pPr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9D7D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автономное дошкольное учреждение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г.Краснодар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«Детский сад №172»</w:t>
      </w:r>
    </w:p>
    <w:p w:rsidR="009D7DC8" w:rsidRDefault="009D7DC8" w:rsidP="009D7D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9D7D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9D7D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9D7D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7DC8" w:rsidRDefault="009D7DC8" w:rsidP="009D7DC8">
      <w:pPr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 w:rsidRPr="009D7DC8">
        <w:rPr>
          <w:rFonts w:ascii="Times New Roman" w:hAnsi="Times New Roman" w:cs="Times New Roman"/>
          <w:b/>
          <w:i/>
          <w:sz w:val="36"/>
          <w:szCs w:val="26"/>
        </w:rPr>
        <w:t>Игры на снятия психоэмоционального напряжения</w:t>
      </w:r>
      <w:r>
        <w:rPr>
          <w:rFonts w:ascii="Times New Roman" w:hAnsi="Times New Roman" w:cs="Times New Roman"/>
          <w:b/>
          <w:i/>
          <w:sz w:val="36"/>
          <w:szCs w:val="26"/>
        </w:rPr>
        <w:t xml:space="preserve"> у детей</w:t>
      </w:r>
      <w:bookmarkStart w:id="0" w:name="_GoBack"/>
      <w:bookmarkEnd w:id="0"/>
      <w:r w:rsidRPr="009D7DC8">
        <w:rPr>
          <w:rFonts w:ascii="Times New Roman" w:hAnsi="Times New Roman" w:cs="Times New Roman"/>
          <w:b/>
          <w:i/>
          <w:sz w:val="36"/>
          <w:szCs w:val="26"/>
        </w:rPr>
        <w:t>.</w:t>
      </w:r>
    </w:p>
    <w:p w:rsidR="009D7DC8" w:rsidRDefault="009D7DC8" w:rsidP="009D7DC8">
      <w:pPr>
        <w:jc w:val="center"/>
        <w:rPr>
          <w:rFonts w:ascii="Times New Roman" w:hAnsi="Times New Roman" w:cs="Times New Roman"/>
          <w:b/>
          <w:i/>
          <w:sz w:val="36"/>
          <w:szCs w:val="26"/>
        </w:rPr>
      </w:pPr>
    </w:p>
    <w:p w:rsidR="009D7DC8" w:rsidRPr="009D7DC8" w:rsidRDefault="009D7DC8" w:rsidP="009D7DC8">
      <w:pPr>
        <w:jc w:val="right"/>
        <w:rPr>
          <w:rFonts w:ascii="Times New Roman" w:hAnsi="Times New Roman" w:cs="Times New Roman"/>
          <w:sz w:val="28"/>
          <w:szCs w:val="26"/>
        </w:rPr>
      </w:pPr>
      <w:r w:rsidRPr="009D7DC8">
        <w:rPr>
          <w:rFonts w:ascii="Times New Roman" w:hAnsi="Times New Roman" w:cs="Times New Roman"/>
          <w:sz w:val="28"/>
          <w:szCs w:val="26"/>
        </w:rPr>
        <w:t>Педагог-психолог:</w:t>
      </w:r>
      <w:r>
        <w:rPr>
          <w:rFonts w:ascii="Times New Roman" w:hAnsi="Times New Roman" w:cs="Times New Roman"/>
          <w:sz w:val="28"/>
          <w:szCs w:val="26"/>
        </w:rPr>
        <w:t xml:space="preserve"> Захарова О.И.</w:t>
      </w:r>
    </w:p>
    <w:p w:rsidR="002A1F28" w:rsidRPr="009D7DC8" w:rsidRDefault="009D7DC8" w:rsidP="009D7D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716C86C" wp14:editId="101398E0">
            <wp:extent cx="3273425" cy="3273425"/>
            <wp:effectExtent l="0" t="0" r="3175" b="3175"/>
            <wp:docPr id="1" name="Рисунок 1" descr="https://png.pngtree.com/element_origin_min_pic/17/02/22/67f1508a94817a0d0d556253f3b58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element_origin_min_pic/17/02/22/67f1508a94817a0d0d556253f3b58e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F28" w:rsidRPr="009D7DC8" w:rsidSect="002A7F79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739"/>
    <w:multiLevelType w:val="multilevel"/>
    <w:tmpl w:val="6D2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8"/>
    <w:rsid w:val="002A7F79"/>
    <w:rsid w:val="00451374"/>
    <w:rsid w:val="00477994"/>
    <w:rsid w:val="006C50A1"/>
    <w:rsid w:val="007A4DFA"/>
    <w:rsid w:val="009D7DC8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FEF8-D727-4B49-83A6-3CF4A101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2019-05-17T05:46:00Z</dcterms:created>
  <dcterms:modified xsi:type="dcterms:W3CDTF">2019-05-17T06:33:00Z</dcterms:modified>
</cp:coreProperties>
</file>