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E60D" w14:textId="69E337D8" w:rsidR="00452060" w:rsidRPr="00452060" w:rsidRDefault="00452060" w:rsidP="00452060">
      <w:pPr>
        <w:jc w:val="center"/>
        <w:rPr>
          <w:b/>
          <w:bCs/>
        </w:rPr>
      </w:pPr>
      <w:r w:rsidRPr="00452060">
        <w:rPr>
          <w:b/>
          <w:bCs/>
        </w:rPr>
        <w:t>Памятка «Форма для музыкальных и физкультурных занятий»</w:t>
      </w:r>
    </w:p>
    <w:p w14:paraId="4E5EB3B8" w14:textId="73BBEC77" w:rsidR="00452060" w:rsidRDefault="00452060" w:rsidP="00452060">
      <w:r>
        <w:t>Ребенок обязательно должен иметь форму для музыкальной и физкультурной деятельности.</w:t>
      </w:r>
    </w:p>
    <w:p w14:paraId="76C4C4BD" w14:textId="0B6B7783" w:rsidR="00452060" w:rsidRDefault="00452060" w:rsidP="00452060">
      <w:r w:rsidRPr="00452060">
        <w:rPr>
          <w:b/>
          <w:bCs/>
        </w:rPr>
        <w:t>Форма для музыкальной деятельности:</w:t>
      </w:r>
      <w:r>
        <w:t xml:space="preserve"> облегченная одежда, носки, чешки.</w:t>
      </w:r>
    </w:p>
    <w:p w14:paraId="3CC17B8C" w14:textId="34D48DD2" w:rsidR="00EF1700" w:rsidRDefault="00452060" w:rsidP="00452060">
      <w:r w:rsidRPr="00452060">
        <w:rPr>
          <w:b/>
          <w:bCs/>
        </w:rPr>
        <w:t xml:space="preserve">Форма для физкультурной деятельности: </w:t>
      </w:r>
      <w:r>
        <w:t>футболка, шорты, носки, чешки.</w:t>
      </w:r>
    </w:p>
    <w:p w14:paraId="595171BA" w14:textId="77777777" w:rsidR="00452060" w:rsidRDefault="00452060" w:rsidP="00452060"/>
    <w:sectPr w:rsidR="0045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CC"/>
    <w:rsid w:val="00452060"/>
    <w:rsid w:val="006A13C9"/>
    <w:rsid w:val="00AC4CCC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692C"/>
  <w15:chartTrackingRefBased/>
  <w15:docId w15:val="{0B88D3B1-CE23-4AEF-A4A0-24582860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Дроботов Ростислав</cp:lastModifiedBy>
  <cp:revision>2</cp:revision>
  <dcterms:created xsi:type="dcterms:W3CDTF">2020-08-18T17:02:00Z</dcterms:created>
  <dcterms:modified xsi:type="dcterms:W3CDTF">2020-08-18T17:13:00Z</dcterms:modified>
</cp:coreProperties>
</file>