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5A" w:rsidRPr="00763677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6367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Консультация для родителей на тему: </w:t>
      </w:r>
    </w:p>
    <w:p w:rsidR="00EF6895" w:rsidRPr="00763677" w:rsidRDefault="00CB735A" w:rsidP="007A5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63677">
        <w:rPr>
          <w:rFonts w:ascii="Times New Roman" w:hAnsi="Times New Roman" w:cs="Times New Roman"/>
          <w:b/>
          <w:i/>
          <w:color w:val="0070C0"/>
          <w:sz w:val="28"/>
          <w:szCs w:val="28"/>
        </w:rPr>
        <w:t>«Развитие навыков звукового анализа</w:t>
      </w:r>
      <w:r w:rsidR="007E44A3" w:rsidRPr="0076367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и синтеза</w:t>
      </w:r>
      <w:r w:rsidRPr="0076367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у детей дошкольного возраста»</w:t>
      </w:r>
    </w:p>
    <w:p w:rsidR="00EF6895" w:rsidRPr="00763677" w:rsidRDefault="00EF6895" w:rsidP="005A16F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70C0"/>
          <w:sz w:val="28"/>
          <w:szCs w:val="28"/>
        </w:rPr>
      </w:pPr>
      <w:r w:rsidRPr="00763677">
        <w:rPr>
          <w:rStyle w:val="c2"/>
          <w:b/>
          <w:i/>
          <w:color w:val="0070C0"/>
          <w:sz w:val="28"/>
          <w:szCs w:val="28"/>
        </w:rPr>
        <w:t>Трудности и пути их решения при обучении навыкам звукового анализа и синтеза.</w:t>
      </w:r>
    </w:p>
    <w:p w:rsidR="00EF6895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Нарушение звукового анализа выражается в том, что ребенок воспринимает слово глобального, ориентируясь только на его смысловую сторону, и не воспринимает сторону фонематическую, т.е. последовател</w:t>
      </w:r>
      <w:r w:rsidR="00EF6895">
        <w:rPr>
          <w:color w:val="000000"/>
          <w:sz w:val="28"/>
          <w:szCs w:val="28"/>
          <w:shd w:val="clear" w:color="auto" w:fill="FFFFFF"/>
        </w:rPr>
        <w:t>ьность звуков его составляющих.</w:t>
      </w:r>
    </w:p>
    <w:p w:rsidR="00CB75BB" w:rsidRDefault="007A5E1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A5E1A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68642AB" wp14:editId="27B87217">
            <wp:simplePos x="0" y="0"/>
            <wp:positionH relativeFrom="column">
              <wp:posOffset>4133850</wp:posOffset>
            </wp:positionH>
            <wp:positionV relativeFrom="paragraph">
              <wp:posOffset>22860</wp:posOffset>
            </wp:positionV>
            <wp:extent cx="2571750" cy="1517650"/>
            <wp:effectExtent l="0" t="0" r="0" b="6350"/>
            <wp:wrapSquare wrapText="bothSides"/>
            <wp:docPr id="1" name="Рисунок 1" descr="C:\Users\User\Desktop\17790373a87b9ee408d02bcf0b92d996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790373a87b9ee408d02bcf0b92d996_b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29A" w:rsidRPr="0012429A">
        <w:rPr>
          <w:color w:val="000000"/>
          <w:sz w:val="28"/>
          <w:szCs w:val="28"/>
          <w:shd w:val="clear" w:color="auto" w:fill="FFFFFF"/>
        </w:rPr>
        <w:t>При обучении, как письму, так и чтению, исходным процессом является звуковой анализ устной речи, т.е. мысленное расчленение слова на составляющие его элементы (звуки), установление их количества и последовательности.</w:t>
      </w:r>
      <w:r w:rsidR="00EF6895">
        <w:rPr>
          <w:color w:val="000000"/>
          <w:sz w:val="28"/>
          <w:szCs w:val="28"/>
          <w:shd w:val="clear" w:color="auto" w:fill="FFFFFF"/>
        </w:rPr>
        <w:t xml:space="preserve"> Одновременно с этим, при 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нарушении синтез ребенок не в состоянии из ряда звуков составить слово. </w:t>
      </w:r>
    </w:p>
    <w:p w:rsidR="00EF6895" w:rsidRDefault="00CB75BB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примеру, на вопрос взрослого: «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Какое слово получится, </w:t>
      </w:r>
      <w:r>
        <w:rPr>
          <w:color w:val="000000"/>
          <w:sz w:val="28"/>
          <w:szCs w:val="28"/>
          <w:shd w:val="clear" w:color="auto" w:fill="FFFFFF"/>
        </w:rPr>
        <w:t xml:space="preserve">если соединить звуки К,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Р, М?» 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Ребенок отвечает: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12429A" w:rsidRPr="0012429A">
        <w:rPr>
          <w:color w:val="000000"/>
          <w:sz w:val="28"/>
          <w:szCs w:val="28"/>
          <w:shd w:val="clear" w:color="auto" w:fill="FFFFFF"/>
        </w:rPr>
        <w:t>Рома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2429A" w:rsidRPr="0012429A">
        <w:rPr>
          <w:color w:val="000000"/>
          <w:sz w:val="28"/>
          <w:szCs w:val="28"/>
          <w:shd w:val="clear" w:color="auto" w:fill="FFFFFF"/>
        </w:rPr>
        <w:t>.</w:t>
      </w:r>
    </w:p>
    <w:p w:rsidR="00CB75BB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</w:t>
      </w:r>
      <w:r w:rsidR="00CB75BB">
        <w:rPr>
          <w:rStyle w:val="c2"/>
          <w:color w:val="000000"/>
          <w:sz w:val="28"/>
          <w:szCs w:val="28"/>
        </w:rPr>
        <w:t>ивом фонематическом восприятии.</w:t>
      </w:r>
    </w:p>
    <w:p w:rsidR="00982D9A" w:rsidRPr="007A5E1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0070C0"/>
          <w:sz w:val="28"/>
          <w:szCs w:val="28"/>
          <w:shd w:val="clear" w:color="auto" w:fill="FFFFFF"/>
        </w:rPr>
      </w:pPr>
      <w:r w:rsidRPr="007A5E1A">
        <w:rPr>
          <w:rStyle w:val="c2"/>
          <w:b/>
          <w:i/>
          <w:color w:val="0070C0"/>
          <w:sz w:val="28"/>
          <w:szCs w:val="28"/>
        </w:rPr>
        <w:t>Чтобы развить это восприятие, родителям следует игр</w:t>
      </w:r>
      <w:r w:rsidR="00CB75BB" w:rsidRPr="007A5E1A">
        <w:rPr>
          <w:rStyle w:val="c2"/>
          <w:b/>
          <w:i/>
          <w:color w:val="0070C0"/>
          <w:sz w:val="28"/>
          <w:szCs w:val="28"/>
        </w:rPr>
        <w:t>ать с ребенком в следующие игры:</w:t>
      </w:r>
    </w:p>
    <w:p w:rsidR="00982D9A" w:rsidRPr="00763677" w:rsidRDefault="00982D9A" w:rsidP="00244F4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  <w:r w:rsidRPr="00763677">
        <w:rPr>
          <w:rStyle w:val="c7"/>
          <w:b/>
          <w:bCs/>
          <w:i/>
          <w:iCs/>
          <w:color w:val="0070C0"/>
          <w:sz w:val="28"/>
          <w:szCs w:val="28"/>
        </w:rPr>
        <w:t>«Повтори за мной».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произносит слово, выделяя один звук, а ребенок повторяет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proofErr w:type="gramEnd"/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 xml:space="preserve">мыло,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маш</w:t>
      </w:r>
      <w:proofErr w:type="spellEnd"/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ина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дом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м). </w:t>
      </w:r>
      <w:r>
        <w:rPr>
          <w:rStyle w:val="c2"/>
          <w:color w:val="000000"/>
          <w:sz w:val="28"/>
          <w:szCs w:val="28"/>
        </w:rPr>
        <w:t>Необходимо, чтобы ребенок научился выделять звук при произнесении слова.</w:t>
      </w:r>
    </w:p>
    <w:p w:rsidR="00982D9A" w:rsidRPr="00763677" w:rsidRDefault="00244F47" w:rsidP="00244F4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763677">
        <w:rPr>
          <w:rStyle w:val="c7"/>
          <w:b/>
          <w:bCs/>
          <w:i/>
          <w:iCs/>
          <w:color w:val="0070C0"/>
          <w:sz w:val="28"/>
          <w:szCs w:val="28"/>
        </w:rPr>
        <w:t xml:space="preserve">                                    </w:t>
      </w:r>
      <w:r w:rsidR="005A16F1">
        <w:rPr>
          <w:rStyle w:val="c7"/>
          <w:b/>
          <w:bCs/>
          <w:i/>
          <w:iCs/>
          <w:color w:val="0070C0"/>
          <w:sz w:val="28"/>
          <w:szCs w:val="28"/>
        </w:rPr>
        <w:t xml:space="preserve">        </w:t>
      </w:r>
      <w:bookmarkStart w:id="0" w:name="_GoBack"/>
      <w:bookmarkEnd w:id="0"/>
      <w:r w:rsidRPr="00763677">
        <w:rPr>
          <w:rStyle w:val="c7"/>
          <w:b/>
          <w:bCs/>
          <w:i/>
          <w:iCs/>
          <w:color w:val="0070C0"/>
          <w:sz w:val="28"/>
          <w:szCs w:val="28"/>
        </w:rPr>
        <w:t xml:space="preserve">  </w:t>
      </w:r>
      <w:r w:rsidR="00982D9A" w:rsidRPr="00763677">
        <w:rPr>
          <w:rStyle w:val="c7"/>
          <w:b/>
          <w:bCs/>
          <w:i/>
          <w:iCs/>
          <w:color w:val="0070C0"/>
          <w:sz w:val="28"/>
          <w:szCs w:val="28"/>
        </w:rPr>
        <w:t>«Найди место звука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ребенку было интересно, сделайте дорожку из цветной бумаги, разделите ее на 3 части, выберите небольшую игрушку или фишку, которую Вы будете передвигать вместе с ребенком по дорожке. Определитесь, место какого </w:t>
      </w:r>
      <w:r w:rsidR="00CB75BB">
        <w:rPr>
          <w:rStyle w:val="c2"/>
          <w:color w:val="000000"/>
          <w:sz w:val="28"/>
          <w:szCs w:val="28"/>
        </w:rPr>
        <w:t>звука, и</w:t>
      </w:r>
      <w:r>
        <w:rPr>
          <w:rStyle w:val="c2"/>
          <w:color w:val="000000"/>
          <w:sz w:val="28"/>
          <w:szCs w:val="28"/>
        </w:rPr>
        <w:t xml:space="preserve"> в каком слове вы будете искать. Медленно произносите слово и делайте акцент на звуке (с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санки, поднос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с). Если звук слышится вначале слова, то фишка остается в начале дорожки. Если звук слышится в конце слова, фишка передвигается до конца дорожки и останавливается там.</w:t>
      </w:r>
    </w:p>
    <w:p w:rsidR="00982D9A" w:rsidRDefault="007A5E1A" w:rsidP="007A5E1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                                             </w:t>
      </w:r>
      <w:r w:rsidRPr="00763677">
        <w:rPr>
          <w:rStyle w:val="c7"/>
          <w:b/>
          <w:bCs/>
          <w:i/>
          <w:iCs/>
          <w:color w:val="0070C0"/>
          <w:sz w:val="28"/>
          <w:szCs w:val="28"/>
        </w:rPr>
        <w:t xml:space="preserve"> </w:t>
      </w:r>
      <w:r w:rsidR="00982D9A" w:rsidRPr="00763677">
        <w:rPr>
          <w:rStyle w:val="c7"/>
          <w:b/>
          <w:bCs/>
          <w:i/>
          <w:iCs/>
          <w:color w:val="0070C0"/>
          <w:sz w:val="28"/>
          <w:szCs w:val="28"/>
        </w:rPr>
        <w:t>«Назови первый звук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слово и бросает ребенку мяч. Ребенок, поймав мяч, называет первый звук в слове и бросает мяч взрослому.</w:t>
      </w:r>
    </w:p>
    <w:p w:rsidR="005A16F1" w:rsidRDefault="005A16F1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70C0"/>
          <w:sz w:val="28"/>
          <w:szCs w:val="28"/>
        </w:rPr>
      </w:pPr>
    </w:p>
    <w:p w:rsidR="00982D9A" w:rsidRPr="00763677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  <w:r w:rsidRPr="00763677">
        <w:rPr>
          <w:rStyle w:val="c7"/>
          <w:b/>
          <w:bCs/>
          <w:i/>
          <w:iCs/>
          <w:color w:val="0070C0"/>
          <w:sz w:val="28"/>
          <w:szCs w:val="28"/>
        </w:rPr>
        <w:t>«Назови слово на заданный звук».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звук и бросает ребенку мяч. Ребенок, поймав мяч, называет слово на заданный звук.</w:t>
      </w:r>
    </w:p>
    <w:p w:rsidR="00982D9A" w:rsidRPr="007A5E1A" w:rsidRDefault="007A5E1A" w:rsidP="007A5E1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982D9A">
        <w:rPr>
          <w:rStyle w:val="c2"/>
          <w:color w:val="000000"/>
          <w:sz w:val="28"/>
          <w:szCs w:val="28"/>
        </w:rPr>
        <w:t xml:space="preserve">Чтобы ребенку было интересно, используйте развлекательные моменты, старайтесь поддерживать стойкий интерес к занятиям, желание узнавать новое и усваивать знания и умения.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982D9A">
        <w:rPr>
          <w:rStyle w:val="c2"/>
          <w:color w:val="000000"/>
          <w:sz w:val="28"/>
          <w:szCs w:val="28"/>
        </w:rPr>
        <w:t>Помните, в ваших силах помочь ребенку преодолеть трудности, связанные с речевым нарушением. Развивая навык звукового анализа и синтеза в домашних условиях, Вы непременно поможете своему</w:t>
      </w:r>
      <w:r w:rsidR="00244F47">
        <w:rPr>
          <w:rStyle w:val="c2"/>
          <w:color w:val="000000"/>
          <w:sz w:val="28"/>
          <w:szCs w:val="28"/>
        </w:rPr>
        <w:t xml:space="preserve"> ребенку успешно учиться</w:t>
      </w:r>
      <w:r w:rsidR="00982D9A">
        <w:rPr>
          <w:rStyle w:val="c2"/>
          <w:color w:val="000000"/>
          <w:sz w:val="28"/>
          <w:szCs w:val="28"/>
        </w:rPr>
        <w:t>!</w:t>
      </w:r>
    </w:p>
    <w:p w:rsidR="00763677" w:rsidRDefault="00763677" w:rsidP="0076367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:rsidR="00CB735A" w:rsidRPr="00763677" w:rsidRDefault="00763677" w:rsidP="0076367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</w:rPr>
        <w:t>Подготовила:</w:t>
      </w:r>
      <w:r w:rsidR="007A5E1A" w:rsidRPr="00763677">
        <w:rPr>
          <w:rFonts w:ascii="Times New Roman" w:hAnsi="Times New Roman" w:cs="Times New Roman"/>
          <w:b/>
          <w:i/>
          <w:color w:val="0070C0"/>
        </w:rPr>
        <w:t xml:space="preserve"> учитель-логопед Никитюк М.В.</w:t>
      </w: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D1" w:rsidRPr="00244F47" w:rsidRDefault="002C35D1" w:rsidP="00244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C35D1" w:rsidRPr="00244F47" w:rsidSect="00244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45006240"/>
    <w:multiLevelType w:val="hybridMultilevel"/>
    <w:tmpl w:val="67B022E8"/>
    <w:lvl w:ilvl="0" w:tplc="177C523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6557E04"/>
    <w:multiLevelType w:val="hybridMultilevel"/>
    <w:tmpl w:val="59962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B47189A"/>
    <w:multiLevelType w:val="multilevel"/>
    <w:tmpl w:val="0964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2"/>
    <w:rsid w:val="0012429A"/>
    <w:rsid w:val="00244F47"/>
    <w:rsid w:val="002A242E"/>
    <w:rsid w:val="002C35D1"/>
    <w:rsid w:val="005465B5"/>
    <w:rsid w:val="005479D5"/>
    <w:rsid w:val="005A16F1"/>
    <w:rsid w:val="00763677"/>
    <w:rsid w:val="007A5E1A"/>
    <w:rsid w:val="007D7E3A"/>
    <w:rsid w:val="007E44A3"/>
    <w:rsid w:val="00847C21"/>
    <w:rsid w:val="00982D9A"/>
    <w:rsid w:val="00B172B2"/>
    <w:rsid w:val="00B61AC2"/>
    <w:rsid w:val="00CB735A"/>
    <w:rsid w:val="00CB75BB"/>
    <w:rsid w:val="00E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A67A"/>
  <w15:chartTrackingRefBased/>
  <w15:docId w15:val="{99A06961-EB25-4738-9E1B-947E03B1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5A"/>
    <w:pPr>
      <w:ind w:left="720"/>
      <w:contextualSpacing/>
    </w:pPr>
  </w:style>
  <w:style w:type="paragraph" w:customStyle="1" w:styleId="c0">
    <w:name w:val="c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D9A"/>
  </w:style>
  <w:style w:type="character" w:customStyle="1" w:styleId="c1">
    <w:name w:val="c1"/>
    <w:basedOn w:val="a0"/>
    <w:rsid w:val="00982D9A"/>
  </w:style>
  <w:style w:type="character" w:customStyle="1" w:styleId="c7">
    <w:name w:val="c7"/>
    <w:basedOn w:val="a0"/>
    <w:rsid w:val="00982D9A"/>
  </w:style>
  <w:style w:type="paragraph" w:customStyle="1" w:styleId="c10">
    <w:name w:val="c1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Pavilion HP</cp:lastModifiedBy>
  <cp:revision>4</cp:revision>
  <dcterms:created xsi:type="dcterms:W3CDTF">2021-01-08T22:15:00Z</dcterms:created>
  <dcterms:modified xsi:type="dcterms:W3CDTF">2021-01-08T22:17:00Z</dcterms:modified>
</cp:coreProperties>
</file>