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68E0" w14:textId="77777777" w:rsidR="00180AC1" w:rsidRDefault="00180AC1" w:rsidP="00524183">
      <w:pPr>
        <w:jc w:val="center"/>
        <w:rPr>
          <w:rFonts w:ascii="Times New Roman" w:eastAsia="Times New Roman" w:hAnsi="Times New Roman" w:cs="Times New Roman"/>
          <w:b/>
          <w:bCs/>
          <w:i/>
          <w:caps/>
          <w:color w:val="38423F"/>
          <w:sz w:val="36"/>
          <w:szCs w:val="36"/>
          <w:lang w:eastAsia="ru-RU"/>
        </w:rPr>
      </w:pPr>
    </w:p>
    <w:p w14:paraId="35FE40A4" w14:textId="6900A817" w:rsidR="00524183" w:rsidRDefault="00DD59F5" w:rsidP="0052418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4183">
        <w:rPr>
          <w:rFonts w:ascii="Times New Roman" w:eastAsia="Times New Roman" w:hAnsi="Times New Roman" w:cs="Times New Roman"/>
          <w:b/>
          <w:bCs/>
          <w:i/>
          <w:caps/>
          <w:color w:val="38423F"/>
          <w:sz w:val="36"/>
          <w:szCs w:val="36"/>
          <w:lang w:eastAsia="ru-RU"/>
        </w:rPr>
        <w:t>Веселая зарядка</w:t>
      </w:r>
      <w:r w:rsidR="00524183" w:rsidRPr="0052418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7602A180" w14:textId="77777777" w:rsidR="00EB3EAA" w:rsidRPr="00C276AF" w:rsidRDefault="00524183" w:rsidP="00C276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ВМЕСТЕ С МАМОЙ И ПАПОЙ</w:t>
      </w:r>
    </w:p>
    <w:p w14:paraId="5DFAA81B" w14:textId="77777777" w:rsidR="00DD59F5" w:rsidRPr="00DD59F5" w:rsidRDefault="00DD59F5" w:rsidP="00EB3EAA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color w:val="38423F"/>
          <w:sz w:val="36"/>
          <w:szCs w:val="36"/>
          <w:lang w:eastAsia="ru-RU"/>
        </w:rPr>
      </w:pPr>
    </w:p>
    <w:p w14:paraId="740FF058" w14:textId="77777777" w:rsidR="00EB3EAA" w:rsidRPr="00EB3EAA" w:rsidRDefault="00DD59F5" w:rsidP="00DD59F5">
      <w:pPr>
        <w:jc w:val="center"/>
      </w:pPr>
      <w:r>
        <w:rPr>
          <w:noProof/>
          <w:lang w:eastAsia="ru-RU"/>
        </w:rPr>
        <w:drawing>
          <wp:inline distT="0" distB="0" distL="0" distR="0" wp14:anchorId="27FF5E96" wp14:editId="0ADC6A00">
            <wp:extent cx="3349296" cy="1867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004" cy="1870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844653" w14:textId="77777777" w:rsidR="00EB3EAA" w:rsidRPr="00EB3EAA" w:rsidRDefault="00EB3EAA" w:rsidP="00DD59F5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</w:pPr>
      <w:r w:rsidRPr="00EB3EAA"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t>И в мальчишке, и в девчонке,</w:t>
      </w:r>
      <w:r w:rsidRPr="00EB3EAA"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br/>
        <w:t xml:space="preserve"> Есть по двести грамм взрывчатки</w:t>
      </w:r>
      <w:r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t>.</w:t>
      </w:r>
      <w:r w:rsidRPr="00EB3EAA"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br/>
        <w:t>Или даже полкило.</w:t>
      </w:r>
      <w:r w:rsidRPr="00EB3EAA"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br/>
        <w:t>Должен он скакать и прыгать,</w:t>
      </w:r>
      <w:r w:rsidRPr="00EB3EAA"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br/>
        <w:t>Всё хватать, ногами дрыгать,</w:t>
      </w:r>
      <w:r w:rsidRPr="00EB3EAA">
        <w:rPr>
          <w:rFonts w:ascii="Times New Roman" w:eastAsia="Times New Roman" w:hAnsi="Times New Roman" w:cs="Times New Roman"/>
          <w:i/>
          <w:iCs/>
          <w:color w:val="2D3432"/>
          <w:sz w:val="28"/>
          <w:szCs w:val="28"/>
          <w:lang w:eastAsia="ru-RU"/>
        </w:rPr>
        <w:br/>
        <w:t>А иначе он взорвётся неизвестно от чего.</w:t>
      </w:r>
    </w:p>
    <w:p w14:paraId="478A966C" w14:textId="77777777" w:rsidR="00EB3EAA" w:rsidRPr="00DD59F5" w:rsidRDefault="00EB3EAA" w:rsidP="00DD59F5">
      <w:pPr>
        <w:rPr>
          <w:rFonts w:ascii="Times New Roman" w:hAnsi="Times New Roman" w:cs="Times New Roman"/>
          <w:sz w:val="28"/>
          <w:szCs w:val="28"/>
        </w:rPr>
      </w:pPr>
      <w:r w:rsidRPr="00DD59F5">
        <w:rPr>
          <w:rFonts w:ascii="Times New Roman" w:hAnsi="Times New Roman" w:cs="Times New Roman"/>
          <w:sz w:val="28"/>
          <w:szCs w:val="28"/>
        </w:rPr>
        <w:t>Не ошибусь, если скажу, родители дома часто отдают предпочтение организации спокойных занятий (рисование, чтение книг, просмотр</w:t>
      </w:r>
      <w:r w:rsidR="00DD59F5">
        <w:rPr>
          <w:rFonts w:ascii="Times New Roman" w:hAnsi="Times New Roman" w:cs="Times New Roman"/>
          <w:sz w:val="28"/>
          <w:szCs w:val="28"/>
        </w:rPr>
        <w:t xml:space="preserve"> телевизора, компьютерные игры)</w:t>
      </w:r>
      <w:r w:rsidRPr="00DD59F5">
        <w:rPr>
          <w:rFonts w:ascii="Times New Roman" w:hAnsi="Times New Roman" w:cs="Times New Roman"/>
          <w:sz w:val="28"/>
          <w:szCs w:val="28"/>
        </w:rPr>
        <w:t>. Не каждый сможет дома разместить спортивный комплекс. Но весёлой физкультурой можно заниматься, не имея под рукой тренажеров. </w:t>
      </w:r>
    </w:p>
    <w:p w14:paraId="2AB996E3" w14:textId="77777777" w:rsidR="00EB3EAA" w:rsidRPr="00DD59F5" w:rsidRDefault="00EB3EAA" w:rsidP="00DD59F5">
      <w:pPr>
        <w:rPr>
          <w:rFonts w:ascii="Times New Roman" w:hAnsi="Times New Roman" w:cs="Times New Roman"/>
          <w:sz w:val="28"/>
          <w:szCs w:val="28"/>
        </w:rPr>
      </w:pPr>
      <w:r w:rsidRPr="00DD59F5">
        <w:rPr>
          <w:rFonts w:ascii="Times New Roman" w:hAnsi="Times New Roman" w:cs="Times New Roman"/>
          <w:sz w:val="28"/>
          <w:szCs w:val="28"/>
        </w:rPr>
        <w:t>Знакомьтесь с зарядкой, которую можно сделать в паре с мамой, папой, братом, сестрой и даже с бабушкой и дедушкой.</w:t>
      </w:r>
    </w:p>
    <w:p w14:paraId="2CDE3A4A" w14:textId="77777777" w:rsidR="00EB3EAA" w:rsidRPr="00C276AF" w:rsidRDefault="00EB3EAA" w:rsidP="00DD59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4183">
        <w:rPr>
          <w:rFonts w:ascii="Times New Roman" w:hAnsi="Times New Roman" w:cs="Times New Roman"/>
          <w:b/>
          <w:i/>
          <w:sz w:val="28"/>
          <w:szCs w:val="28"/>
        </w:rPr>
        <w:t>ПОТЯНУЛИСЬ</w:t>
      </w:r>
      <w:r w:rsidR="00C276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D59F5">
        <w:rPr>
          <w:rFonts w:ascii="Times New Roman" w:hAnsi="Times New Roman" w:cs="Times New Roman"/>
          <w:sz w:val="28"/>
          <w:szCs w:val="28"/>
        </w:rPr>
        <w:t>Исходное положение: стоя лицом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14:paraId="646EE8B8" w14:textId="77777777" w:rsidR="00524183" w:rsidRDefault="00524183" w:rsidP="00524183">
      <w:pPr>
        <w:rPr>
          <w:rFonts w:ascii="Times New Roman" w:hAnsi="Times New Roman" w:cs="Times New Roman"/>
          <w:sz w:val="28"/>
          <w:szCs w:val="28"/>
        </w:rPr>
      </w:pPr>
      <w:r w:rsidRPr="0052418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24183">
        <w:rPr>
          <w:rFonts w:ascii="Times New Roman" w:hAnsi="Times New Roman" w:cs="Times New Roman"/>
          <w:b/>
          <w:sz w:val="28"/>
          <w:szCs w:val="28"/>
        </w:rPr>
        <w:t>Великаны»</w:t>
      </w:r>
      <w:r w:rsidRPr="00524183">
        <w:rPr>
          <w:rFonts w:ascii="Times New Roman" w:hAnsi="Times New Roman" w:cs="Times New Roman"/>
          <w:sz w:val="28"/>
          <w:szCs w:val="28"/>
        </w:rPr>
        <w:t xml:space="preserve"> </w:t>
      </w:r>
      <w:r w:rsidR="00C276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DD59F5">
        <w:rPr>
          <w:rFonts w:ascii="Times New Roman" w:hAnsi="Times New Roman" w:cs="Times New Roman"/>
          <w:sz w:val="28"/>
          <w:szCs w:val="28"/>
        </w:rPr>
        <w:t xml:space="preserve"> положение: </w:t>
      </w:r>
      <w:r w:rsidRPr="00524183">
        <w:rPr>
          <w:rFonts w:ascii="Times New Roman" w:hAnsi="Times New Roman" w:cs="Times New Roman"/>
          <w:sz w:val="28"/>
          <w:szCs w:val="28"/>
        </w:rPr>
        <w:t xml:space="preserve">Стоя втроём лицом друг к другу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183">
        <w:rPr>
          <w:rFonts w:ascii="Times New Roman" w:hAnsi="Times New Roman" w:cs="Times New Roman"/>
          <w:sz w:val="28"/>
          <w:szCs w:val="28"/>
        </w:rPr>
        <w:t xml:space="preserve"> Руки вниз. 1 – 2 - встать на носки, а ребёнок руки вверх, Взрослые в стороны 3 – 4 - </w:t>
      </w:r>
      <w:proofErr w:type="spellStart"/>
      <w:r w:rsidRPr="0052418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24183">
        <w:rPr>
          <w:rFonts w:ascii="Times New Roman" w:hAnsi="Times New Roman" w:cs="Times New Roman"/>
          <w:sz w:val="28"/>
          <w:szCs w:val="28"/>
        </w:rPr>
        <w:t xml:space="preserve">. (ребёнку дотянуться до рук взрослого). </w:t>
      </w:r>
    </w:p>
    <w:p w14:paraId="0DE2D1C2" w14:textId="77777777" w:rsidR="00524183" w:rsidRDefault="00524183" w:rsidP="00524183">
      <w:pPr>
        <w:rPr>
          <w:rFonts w:ascii="Times New Roman" w:hAnsi="Times New Roman" w:cs="Times New Roman"/>
          <w:sz w:val="28"/>
          <w:szCs w:val="28"/>
        </w:rPr>
      </w:pPr>
      <w:r w:rsidRPr="0052418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24183">
        <w:rPr>
          <w:rFonts w:ascii="Times New Roman" w:hAnsi="Times New Roman" w:cs="Times New Roman"/>
          <w:b/>
          <w:sz w:val="28"/>
          <w:szCs w:val="28"/>
        </w:rPr>
        <w:t>Гребцы</w:t>
      </w:r>
      <w:r w:rsidRPr="00524183">
        <w:rPr>
          <w:rFonts w:ascii="Times New Roman" w:hAnsi="Times New Roman" w:cs="Times New Roman"/>
          <w:sz w:val="28"/>
          <w:szCs w:val="28"/>
        </w:rPr>
        <w:t>»</w:t>
      </w:r>
      <w:r w:rsidR="00C276A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Pr="00DD59F5">
        <w:rPr>
          <w:rFonts w:ascii="Times New Roman" w:hAnsi="Times New Roman" w:cs="Times New Roman"/>
          <w:sz w:val="28"/>
          <w:szCs w:val="28"/>
        </w:rPr>
        <w:t xml:space="preserve"> положение: </w:t>
      </w:r>
      <w:r w:rsidRPr="00524183">
        <w:rPr>
          <w:rFonts w:ascii="Times New Roman" w:hAnsi="Times New Roman" w:cs="Times New Roman"/>
          <w:sz w:val="28"/>
          <w:szCs w:val="28"/>
        </w:rPr>
        <w:t xml:space="preserve"> сидя на полу, ноги врозь друг за другом держась за плечи. Ребёнок имитирует движение гребца во время гребк</w:t>
      </w:r>
      <w:r>
        <w:rPr>
          <w:rFonts w:ascii="Times New Roman" w:hAnsi="Times New Roman" w:cs="Times New Roman"/>
          <w:sz w:val="28"/>
          <w:szCs w:val="28"/>
        </w:rPr>
        <w:t xml:space="preserve">а. 1 - лечь на пол,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5BD11" w14:textId="77777777" w:rsidR="00EB3EAA" w:rsidRPr="00524183" w:rsidRDefault="00524183" w:rsidP="00524183">
      <w:pPr>
        <w:rPr>
          <w:rFonts w:ascii="Times New Roman" w:hAnsi="Times New Roman" w:cs="Times New Roman"/>
          <w:sz w:val="28"/>
          <w:szCs w:val="28"/>
        </w:rPr>
      </w:pPr>
      <w:r w:rsidRPr="00524183">
        <w:rPr>
          <w:rFonts w:ascii="Times New Roman" w:hAnsi="Times New Roman" w:cs="Times New Roman"/>
          <w:sz w:val="28"/>
          <w:szCs w:val="28"/>
        </w:rPr>
        <w:t xml:space="preserve"> </w:t>
      </w:r>
      <w:r w:rsidRPr="00524183">
        <w:rPr>
          <w:rFonts w:ascii="Times New Roman" w:hAnsi="Times New Roman" w:cs="Times New Roman"/>
          <w:b/>
          <w:sz w:val="28"/>
          <w:szCs w:val="28"/>
        </w:rPr>
        <w:t>«Котята»</w:t>
      </w:r>
      <w:r w:rsidRPr="0052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Исходное</w:t>
      </w:r>
      <w:r w:rsidRPr="00DD59F5">
        <w:rPr>
          <w:rFonts w:ascii="Times New Roman" w:hAnsi="Times New Roman" w:cs="Times New Roman"/>
          <w:sz w:val="28"/>
          <w:szCs w:val="28"/>
        </w:rPr>
        <w:t xml:space="preserve"> положение:</w:t>
      </w:r>
      <w:r w:rsidRPr="00524183">
        <w:rPr>
          <w:rFonts w:ascii="Times New Roman" w:hAnsi="Times New Roman" w:cs="Times New Roman"/>
          <w:sz w:val="28"/>
          <w:szCs w:val="28"/>
        </w:rPr>
        <w:t xml:space="preserve"> мама и папа становятся на четвереньки с опорой на стопы и </w:t>
      </w:r>
      <w:r w:rsidRPr="00524183">
        <w:rPr>
          <w:rFonts w:ascii="Times New Roman" w:hAnsi="Times New Roman" w:cs="Times New Roman"/>
          <w:sz w:val="28"/>
          <w:szCs w:val="28"/>
        </w:rPr>
        <w:lastRenderedPageBreak/>
        <w:t>ладони рядом друг с другом. Ребёнок проползает под «</w:t>
      </w:r>
      <w:proofErr w:type="spellStart"/>
      <w:r w:rsidRPr="00524183">
        <w:rPr>
          <w:rFonts w:ascii="Times New Roman" w:hAnsi="Times New Roman" w:cs="Times New Roman"/>
          <w:sz w:val="28"/>
          <w:szCs w:val="28"/>
        </w:rPr>
        <w:t>воротиками</w:t>
      </w:r>
      <w:proofErr w:type="spellEnd"/>
      <w:r w:rsidRPr="00524183">
        <w:rPr>
          <w:rFonts w:ascii="Times New Roman" w:hAnsi="Times New Roman" w:cs="Times New Roman"/>
          <w:sz w:val="28"/>
          <w:szCs w:val="28"/>
        </w:rPr>
        <w:t>». Когда ребёнок проползёт, родители выстраивают «</w:t>
      </w:r>
      <w:proofErr w:type="spellStart"/>
      <w:r w:rsidRPr="00524183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524183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</w:t>
      </w:r>
      <w:r w:rsidRPr="00524183">
        <w:rPr>
          <w:rFonts w:ascii="Times New Roman" w:hAnsi="Times New Roman" w:cs="Times New Roman"/>
          <w:b/>
          <w:sz w:val="28"/>
          <w:szCs w:val="28"/>
        </w:rPr>
        <w:t>«Башня»</w:t>
      </w:r>
      <w:r w:rsidRPr="0052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24183">
        <w:rPr>
          <w:rFonts w:ascii="Times New Roman" w:hAnsi="Times New Roman" w:cs="Times New Roman"/>
          <w:sz w:val="28"/>
          <w:szCs w:val="28"/>
        </w:rPr>
        <w:t xml:space="preserve">Стойка ноги врозь, ребёнок верхом на шее папы, руки взрослого поддерживают ребёнка за ноги. Плавные повороты на месте. Мама выполняет одна, стоя напротив.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24183">
        <w:rPr>
          <w:rFonts w:ascii="Times New Roman" w:hAnsi="Times New Roman" w:cs="Times New Roman"/>
          <w:b/>
          <w:sz w:val="28"/>
          <w:szCs w:val="28"/>
        </w:rPr>
        <w:t>« Кузнечики»</w:t>
      </w:r>
      <w:r w:rsidRPr="0052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524183">
        <w:rPr>
          <w:rFonts w:ascii="Times New Roman" w:hAnsi="Times New Roman" w:cs="Times New Roman"/>
          <w:sz w:val="28"/>
          <w:szCs w:val="28"/>
        </w:rPr>
        <w:t>Семья становится в колонну слева от верёвочки. Одновременные прыжки боком через дорожку. Верёвочка может быть приподнята. «собачка» занимает его место.</w:t>
      </w:r>
    </w:p>
    <w:p w14:paraId="78831ADA" w14:textId="77777777" w:rsidR="00EB3EAA" w:rsidRPr="00DD59F5" w:rsidRDefault="00524183" w:rsidP="00DD59F5">
      <w:pPr>
        <w:rPr>
          <w:rFonts w:ascii="Times New Roman" w:hAnsi="Times New Roman" w:cs="Times New Roman"/>
          <w:sz w:val="28"/>
          <w:szCs w:val="28"/>
        </w:rPr>
      </w:pPr>
      <w:r w:rsidRPr="00524183">
        <w:rPr>
          <w:rFonts w:ascii="Times New Roman" w:hAnsi="Times New Roman" w:cs="Times New Roman"/>
          <w:b/>
          <w:sz w:val="28"/>
          <w:szCs w:val="28"/>
        </w:rPr>
        <w:t>«Ходули»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B3EAA" w:rsidRPr="00DD59F5">
        <w:rPr>
          <w:rFonts w:ascii="Times New Roman" w:hAnsi="Times New Roman" w:cs="Times New Roman"/>
          <w:sz w:val="28"/>
          <w:szCs w:val="28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14:paraId="58AA09B1" w14:textId="77777777" w:rsidR="00EB3EAA" w:rsidRPr="00C276AF" w:rsidRDefault="00524183" w:rsidP="00DD59F5">
      <w:pPr>
        <w:rPr>
          <w:rFonts w:ascii="Times New Roman" w:hAnsi="Times New Roman" w:cs="Times New Roman"/>
          <w:b/>
          <w:sz w:val="28"/>
          <w:szCs w:val="28"/>
        </w:rPr>
      </w:pPr>
      <w:r w:rsidRPr="0052418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B3EAA" w:rsidRPr="00524183">
        <w:rPr>
          <w:rFonts w:ascii="Times New Roman" w:hAnsi="Times New Roman" w:cs="Times New Roman"/>
          <w:b/>
          <w:sz w:val="28"/>
          <w:szCs w:val="28"/>
        </w:rPr>
        <w:t>К</w:t>
      </w:r>
      <w:r w:rsidRPr="00524183">
        <w:rPr>
          <w:rFonts w:ascii="Times New Roman" w:hAnsi="Times New Roman" w:cs="Times New Roman"/>
          <w:b/>
          <w:sz w:val="28"/>
          <w:szCs w:val="28"/>
        </w:rPr>
        <w:t>ачели»</w:t>
      </w:r>
      <w:r w:rsidR="00C276A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C276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Исходное</w:t>
      </w:r>
      <w:r w:rsidR="00EB3EAA" w:rsidRPr="00DD59F5">
        <w:rPr>
          <w:rFonts w:ascii="Times New Roman" w:hAnsi="Times New Roman" w:cs="Times New Roman"/>
          <w:sz w:val="28"/>
          <w:szCs w:val="28"/>
        </w:rPr>
        <w:t xml:space="preserve"> положение: стоя лицом друг к другу на расстоянии шага, ноги вместе, держимся за руки. Поочередное приседание. Выполняем дружно (ждем пока партнер не встанет) и весело!</w:t>
      </w:r>
    </w:p>
    <w:p w14:paraId="0E42A5BE" w14:textId="77777777" w:rsidR="00EB3EAA" w:rsidRPr="00C276AF" w:rsidRDefault="00524183" w:rsidP="00DD59F5">
      <w:pPr>
        <w:rPr>
          <w:rFonts w:ascii="Times New Roman" w:hAnsi="Times New Roman" w:cs="Times New Roman"/>
          <w:b/>
          <w:sz w:val="28"/>
          <w:szCs w:val="28"/>
        </w:rPr>
      </w:pPr>
      <w:r w:rsidRPr="00524183">
        <w:rPr>
          <w:rFonts w:ascii="Times New Roman" w:hAnsi="Times New Roman" w:cs="Times New Roman"/>
          <w:b/>
          <w:sz w:val="28"/>
          <w:szCs w:val="28"/>
        </w:rPr>
        <w:t>«</w:t>
      </w:r>
      <w:r w:rsidR="00EB3EAA" w:rsidRPr="00524183">
        <w:rPr>
          <w:rFonts w:ascii="Times New Roman" w:hAnsi="Times New Roman" w:cs="Times New Roman"/>
          <w:b/>
          <w:sz w:val="28"/>
          <w:szCs w:val="28"/>
        </w:rPr>
        <w:t>К</w:t>
      </w:r>
      <w:r w:rsidRPr="00524183">
        <w:rPr>
          <w:rFonts w:ascii="Times New Roman" w:hAnsi="Times New Roman" w:cs="Times New Roman"/>
          <w:b/>
          <w:sz w:val="28"/>
          <w:szCs w:val="28"/>
        </w:rPr>
        <w:t>арусель»</w:t>
      </w:r>
      <w:r w:rsidR="00C276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B3EAA" w:rsidRPr="00DD59F5">
        <w:rPr>
          <w:rFonts w:ascii="Times New Roman" w:hAnsi="Times New Roman" w:cs="Times New Roman"/>
          <w:sz w:val="28"/>
          <w:szCs w:val="28"/>
        </w:rPr>
        <w:t>Исходное положение: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14:paraId="2DDD26B7" w14:textId="77777777" w:rsidR="00EB3EAA" w:rsidRPr="00C276AF" w:rsidRDefault="00524183" w:rsidP="00DD59F5">
      <w:pPr>
        <w:rPr>
          <w:rFonts w:ascii="Times New Roman" w:hAnsi="Times New Roman" w:cs="Times New Roman"/>
          <w:b/>
          <w:sz w:val="28"/>
          <w:szCs w:val="28"/>
        </w:rPr>
      </w:pPr>
      <w:r w:rsidRPr="00524183">
        <w:rPr>
          <w:rFonts w:ascii="Times New Roman" w:hAnsi="Times New Roman" w:cs="Times New Roman"/>
          <w:b/>
          <w:sz w:val="28"/>
          <w:szCs w:val="28"/>
        </w:rPr>
        <w:t>«Домик»</w:t>
      </w:r>
      <w:r w:rsidR="00C276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B3EAA" w:rsidRPr="00DD59F5">
        <w:rPr>
          <w:rFonts w:ascii="Times New Roman" w:hAnsi="Times New Roman" w:cs="Times New Roman"/>
          <w:sz w:val="28"/>
          <w:szCs w:val="28"/>
        </w:rPr>
        <w:t>Исходное положение: лёжа на спине, соприкасаясь головами, держась за руки. Поднять прямые ноги вверх, коснуться носками ног партнера.</w:t>
      </w:r>
    </w:p>
    <w:p w14:paraId="18231944" w14:textId="77777777" w:rsidR="00EB3EAA" w:rsidRPr="00DD59F5" w:rsidRDefault="00EB3EAA" w:rsidP="00DD59F5">
      <w:pPr>
        <w:rPr>
          <w:rFonts w:ascii="Times New Roman" w:hAnsi="Times New Roman" w:cs="Times New Roman"/>
          <w:sz w:val="28"/>
          <w:szCs w:val="28"/>
        </w:rPr>
      </w:pPr>
      <w:r w:rsidRPr="00DD59F5">
        <w:rPr>
          <w:rFonts w:ascii="Times New Roman" w:hAnsi="Times New Roman" w:cs="Times New Roman"/>
          <w:sz w:val="28"/>
          <w:szCs w:val="28"/>
        </w:rPr>
        <w:t>Попробуйте  сами придумать со своим ребенком как можно больше новых упражнений: м</w:t>
      </w:r>
      <w:r w:rsidR="00C276AF">
        <w:rPr>
          <w:rFonts w:ascii="Times New Roman" w:hAnsi="Times New Roman" w:cs="Times New Roman"/>
          <w:sz w:val="28"/>
          <w:szCs w:val="28"/>
        </w:rPr>
        <w:t>ожно добавить предмет (мяч, скакалку, массажный мяч</w:t>
      </w:r>
      <w:r w:rsidRPr="00DD59F5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C276AF">
        <w:rPr>
          <w:rFonts w:ascii="Times New Roman" w:hAnsi="Times New Roman" w:cs="Times New Roman"/>
          <w:sz w:val="28"/>
          <w:szCs w:val="28"/>
        </w:rPr>
        <w:t xml:space="preserve"> Не бойтесь эксперементировать!</w:t>
      </w:r>
    </w:p>
    <w:p w14:paraId="158D16EE" w14:textId="77777777" w:rsidR="00EB3EAA" w:rsidRDefault="00EB3EAA" w:rsidP="00C2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9F5">
        <w:rPr>
          <w:rFonts w:ascii="Times New Roman" w:hAnsi="Times New Roman" w:cs="Times New Roman"/>
          <w:sz w:val="28"/>
          <w:szCs w:val="28"/>
        </w:rPr>
        <w:t>ЗДОРОВЬЯ И УДАЧИ В ТВОРЧЕСТВЕ!</w:t>
      </w:r>
    </w:p>
    <w:p w14:paraId="60B5580A" w14:textId="77777777" w:rsidR="00C276AF" w:rsidRPr="00DD59F5" w:rsidRDefault="00C276AF" w:rsidP="00C276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6AF" w:rsidRPr="00DD59F5" w:rsidSect="00C276AF">
      <w:pgSz w:w="11906" w:h="16838"/>
      <w:pgMar w:top="454" w:right="454" w:bottom="45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EAA"/>
    <w:rsid w:val="00180AC1"/>
    <w:rsid w:val="001E0F08"/>
    <w:rsid w:val="003B161E"/>
    <w:rsid w:val="00524183"/>
    <w:rsid w:val="00527E78"/>
    <w:rsid w:val="009C4DE1"/>
    <w:rsid w:val="00C276AF"/>
    <w:rsid w:val="00DD59F5"/>
    <w:rsid w:val="00E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2E73"/>
  <w15:docId w15:val="{F792FAC9-F3F6-4BA3-A18E-6B6B551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791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Дроботов Ростислав</cp:lastModifiedBy>
  <cp:revision>5</cp:revision>
  <dcterms:created xsi:type="dcterms:W3CDTF">2020-04-26T18:26:00Z</dcterms:created>
  <dcterms:modified xsi:type="dcterms:W3CDTF">2021-09-16T06:35:00Z</dcterms:modified>
</cp:coreProperties>
</file>